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248D" w14:textId="77777777" w:rsidR="00A531EE" w:rsidRPr="00952BD1" w:rsidRDefault="00A531EE" w:rsidP="003A4195">
      <w:pPr>
        <w:spacing w:after="60" w:line="252" w:lineRule="auto"/>
        <w:jc w:val="both"/>
        <w:rPr>
          <w:rFonts w:ascii="Arial" w:hAnsi="Arial" w:cs="Arial"/>
          <w:b/>
          <w:color w:val="000000"/>
        </w:rPr>
      </w:pPr>
    </w:p>
    <w:p w14:paraId="691E2863" w14:textId="77777777" w:rsidR="003A4195" w:rsidRPr="00952BD1" w:rsidRDefault="003A4195" w:rsidP="003A4195">
      <w:pPr>
        <w:spacing w:after="60" w:line="252" w:lineRule="auto"/>
        <w:jc w:val="both"/>
        <w:rPr>
          <w:rFonts w:ascii="Arial" w:hAnsi="Arial" w:cs="Arial"/>
          <w:b/>
          <w:color w:val="000000"/>
        </w:rPr>
      </w:pPr>
      <w:r w:rsidRPr="00952BD1">
        <w:rPr>
          <w:rFonts w:ascii="Arial" w:hAnsi="Arial" w:cs="Arial"/>
          <w:b/>
          <w:color w:val="000000"/>
        </w:rPr>
        <w:t xml:space="preserve">Załącznik nr 6: </w:t>
      </w:r>
      <w:r w:rsidRPr="00952BD1">
        <w:rPr>
          <w:rFonts w:ascii="Arial" w:hAnsi="Arial" w:cs="Arial"/>
          <w:color w:val="000000"/>
        </w:rPr>
        <w:t>Wzór oświadczenia uczestnika projektu</w:t>
      </w:r>
      <w:r w:rsidRPr="00952BD1">
        <w:rPr>
          <w:rFonts w:ascii="Arial" w:hAnsi="Arial" w:cs="Arial"/>
          <w:b/>
          <w:color w:val="000000"/>
        </w:rPr>
        <w:t xml:space="preserve"> </w:t>
      </w:r>
    </w:p>
    <w:p w14:paraId="45003EC6" w14:textId="77777777" w:rsidR="00196328" w:rsidRPr="00952BD1" w:rsidRDefault="00196328" w:rsidP="00196328">
      <w:pPr>
        <w:spacing w:after="60"/>
        <w:jc w:val="both"/>
        <w:textAlignment w:val="baseline"/>
        <w:rPr>
          <w:rFonts w:ascii="Arial" w:hAnsi="Arial" w:cs="Arial"/>
          <w:lang w:val="uk-UA"/>
        </w:rPr>
      </w:pPr>
      <w:r w:rsidRPr="00952BD1">
        <w:rPr>
          <w:rFonts w:ascii="Arial" w:hAnsi="Arial" w:cs="Arial"/>
          <w:b/>
          <w:color w:val="000000"/>
          <w:lang w:val="uk-UA"/>
        </w:rPr>
        <w:t xml:space="preserve">Додаток 6: </w:t>
      </w:r>
      <w:r w:rsidRPr="00952BD1">
        <w:rPr>
          <w:rFonts w:ascii="Arial" w:hAnsi="Arial" w:cs="Arial"/>
          <w:lang w:val="uk-UA"/>
        </w:rPr>
        <w:t>Зразок декларації учасника проекту</w:t>
      </w:r>
    </w:p>
    <w:p w14:paraId="3574FF7B" w14:textId="77777777" w:rsidR="00196328" w:rsidRPr="00952BD1" w:rsidRDefault="00196328" w:rsidP="003A4195">
      <w:pPr>
        <w:spacing w:after="60" w:line="252" w:lineRule="auto"/>
        <w:jc w:val="both"/>
        <w:rPr>
          <w:rFonts w:ascii="Arial" w:hAnsi="Arial" w:cs="Arial"/>
        </w:rPr>
      </w:pPr>
    </w:p>
    <w:p w14:paraId="344A657B" w14:textId="77777777" w:rsidR="003A4195" w:rsidRPr="00952BD1" w:rsidRDefault="003A4195" w:rsidP="003A4195">
      <w:pPr>
        <w:spacing w:after="60" w:line="252" w:lineRule="auto"/>
        <w:jc w:val="center"/>
        <w:rPr>
          <w:rFonts w:ascii="Arial" w:hAnsi="Arial" w:cs="Arial"/>
          <w:b/>
          <w:color w:val="000000"/>
        </w:rPr>
      </w:pPr>
    </w:p>
    <w:p w14:paraId="2523FD32" w14:textId="77777777" w:rsidR="004924D1" w:rsidRPr="00952BD1" w:rsidRDefault="004924D1" w:rsidP="003A4195">
      <w:pPr>
        <w:spacing w:after="60" w:line="252" w:lineRule="auto"/>
        <w:jc w:val="center"/>
        <w:rPr>
          <w:rFonts w:ascii="Arial" w:hAnsi="Arial" w:cs="Arial"/>
          <w:b/>
          <w:color w:val="000000"/>
        </w:rPr>
      </w:pPr>
    </w:p>
    <w:p w14:paraId="70B53503" w14:textId="77777777" w:rsidR="003A4195" w:rsidRPr="00952BD1" w:rsidRDefault="003A4195" w:rsidP="003A4195">
      <w:pPr>
        <w:spacing w:after="60" w:line="252" w:lineRule="auto"/>
        <w:jc w:val="center"/>
        <w:rPr>
          <w:rFonts w:ascii="Arial" w:hAnsi="Arial" w:cs="Arial"/>
          <w:b/>
          <w:color w:val="000000"/>
        </w:rPr>
      </w:pPr>
      <w:r w:rsidRPr="00952BD1">
        <w:rPr>
          <w:rFonts w:ascii="Arial" w:hAnsi="Arial" w:cs="Arial"/>
          <w:b/>
          <w:color w:val="000000"/>
        </w:rPr>
        <w:t>OŚWIADCZENIE UCZESTNIKA PROJEKTU</w:t>
      </w:r>
    </w:p>
    <w:p w14:paraId="72BFA9B9" w14:textId="77777777" w:rsidR="003A4195" w:rsidRPr="00952BD1" w:rsidRDefault="003A4195" w:rsidP="003A4195">
      <w:pPr>
        <w:spacing w:after="60" w:line="252" w:lineRule="auto"/>
        <w:jc w:val="center"/>
        <w:rPr>
          <w:rFonts w:ascii="Arial" w:hAnsi="Arial" w:cs="Arial"/>
          <w:b/>
          <w:color w:val="000000"/>
        </w:rPr>
      </w:pPr>
      <w:r w:rsidRPr="00952BD1">
        <w:rPr>
          <w:rFonts w:ascii="Arial" w:hAnsi="Arial" w:cs="Arial"/>
          <w:b/>
          <w:color w:val="000000"/>
        </w:rPr>
        <w:t xml:space="preserve">(obowiązek informacyjny realizowany w związku z art. 13 i art. 14 Rozporządzenia Parlamentu Europejskiego i Rady (UE) 2016/679 </w:t>
      </w:r>
      <w:r w:rsidRPr="00952BD1">
        <w:rPr>
          <w:rFonts w:ascii="Arial" w:hAnsi="Arial" w:cs="Arial"/>
          <w:b/>
        </w:rPr>
        <w:t xml:space="preserve">z dnia 27 kwietnia 2016 r. w sprawie ochrony osób fizycznych w związku z przetwarzaniem danych osobowych i w sprawie swobodnego przepływu takich danych oraz uchylenia dyrektywy 95/46/WE </w:t>
      </w:r>
      <w:r w:rsidRPr="00952BD1">
        <w:rPr>
          <w:rFonts w:ascii="Arial" w:hAnsi="Arial" w:cs="Arial"/>
          <w:b/>
        </w:rPr>
        <w:br/>
        <w:t>(ogólne rozporządzenie o ochronie danych) (Dz.Urz.UE.L.119.1), dalej „RODO”</w:t>
      </w:r>
      <w:r w:rsidRPr="00952BD1">
        <w:rPr>
          <w:rFonts w:ascii="Arial" w:hAnsi="Arial" w:cs="Arial"/>
          <w:b/>
          <w:color w:val="000000"/>
        </w:rPr>
        <w:t>)</w:t>
      </w:r>
    </w:p>
    <w:p w14:paraId="3DDF254E" w14:textId="77777777" w:rsidR="004924D1" w:rsidRPr="00952BD1" w:rsidRDefault="004924D1" w:rsidP="003A4195">
      <w:pPr>
        <w:spacing w:after="60" w:line="252" w:lineRule="auto"/>
        <w:jc w:val="center"/>
        <w:rPr>
          <w:rFonts w:ascii="Arial" w:hAnsi="Arial" w:cs="Arial"/>
          <w:b/>
          <w:color w:val="000000"/>
        </w:rPr>
      </w:pPr>
    </w:p>
    <w:p w14:paraId="34A6E7FF" w14:textId="77777777" w:rsidR="004924D1" w:rsidRPr="00952BD1" w:rsidRDefault="00196328" w:rsidP="004924D1">
      <w:pPr>
        <w:spacing w:after="60"/>
        <w:jc w:val="center"/>
        <w:textAlignment w:val="baseline"/>
        <w:rPr>
          <w:rFonts w:ascii="Arial" w:hAnsi="Arial" w:cs="Arial"/>
          <w:b/>
          <w:lang w:val="uk-UA"/>
        </w:rPr>
      </w:pPr>
      <w:r w:rsidRPr="00952BD1">
        <w:rPr>
          <w:rFonts w:ascii="Arial" w:hAnsi="Arial" w:cs="Arial"/>
          <w:b/>
          <w:lang w:val="uk-UA"/>
        </w:rPr>
        <w:t xml:space="preserve">ДЕКЛАРАЦІЯ УЧАСНИКА ПРОЕКТУ </w:t>
      </w:r>
    </w:p>
    <w:p w14:paraId="021EE022" w14:textId="77777777" w:rsidR="003A4195" w:rsidRPr="00952BD1" w:rsidRDefault="00196328" w:rsidP="00196328">
      <w:pPr>
        <w:spacing w:after="60"/>
        <w:jc w:val="center"/>
        <w:textAlignment w:val="baseline"/>
        <w:rPr>
          <w:rFonts w:ascii="Arial" w:hAnsi="Arial" w:cs="Arial"/>
          <w:b/>
          <w:color w:val="000000"/>
          <w:lang w:val="uk-UA"/>
        </w:rPr>
      </w:pPr>
      <w:r w:rsidRPr="00952BD1">
        <w:rPr>
          <w:rFonts w:ascii="Arial" w:hAnsi="Arial" w:cs="Arial"/>
          <w:b/>
          <w:lang w:val="uk-UA"/>
        </w:rPr>
        <w:t>(зобов’язання щодо надання інформації, реалізоване у зв’язку зі статтею 13 та 14 Регламенту (ЄС) 2016/679 Європейського Парламенту та Ради від 27 квітня 2016 року про захист осіб щодо обробки персональних даних та про вільне пересування таких даних і скасування Директиви 95/46/ЄС (Загальний регламент захисту даних) (Офіційний журнал ЄС.L.119.1), надалі «GDPR»)</w:t>
      </w:r>
    </w:p>
    <w:p w14:paraId="75891831" w14:textId="77777777" w:rsidR="00196328" w:rsidRPr="00952BD1" w:rsidRDefault="00196328" w:rsidP="00196328">
      <w:pPr>
        <w:spacing w:after="60"/>
        <w:jc w:val="center"/>
        <w:textAlignment w:val="baseline"/>
        <w:rPr>
          <w:rFonts w:ascii="Arial" w:hAnsi="Arial" w:cs="Arial"/>
          <w:b/>
          <w:color w:val="000000"/>
          <w:lang w:val="uk-UA"/>
        </w:rPr>
      </w:pPr>
    </w:p>
    <w:p w14:paraId="27721793" w14:textId="77777777" w:rsidR="004924D1" w:rsidRPr="00952BD1" w:rsidRDefault="004924D1" w:rsidP="00196328">
      <w:pPr>
        <w:spacing w:after="60"/>
        <w:jc w:val="center"/>
        <w:textAlignment w:val="baseline"/>
        <w:rPr>
          <w:rFonts w:ascii="Arial" w:hAnsi="Arial" w:cs="Arial"/>
          <w:b/>
          <w:color w:val="000000"/>
          <w:lang w:val="uk-UA"/>
        </w:rPr>
      </w:pPr>
    </w:p>
    <w:p w14:paraId="5EFF320D" w14:textId="77777777" w:rsidR="003A4195" w:rsidRPr="00952BD1" w:rsidRDefault="003A4195" w:rsidP="003A4195">
      <w:pPr>
        <w:spacing w:before="240" w:after="60" w:line="276" w:lineRule="auto"/>
        <w:jc w:val="both"/>
        <w:rPr>
          <w:rStyle w:val="rynqvb"/>
          <w:rFonts w:ascii="Arial" w:hAnsi="Arial" w:cs="Arial"/>
          <w:lang w:val="uk-UA"/>
        </w:rPr>
      </w:pPr>
      <w:r w:rsidRPr="00952BD1">
        <w:rPr>
          <w:rFonts w:ascii="Arial" w:hAnsi="Arial" w:cs="Arial"/>
          <w:color w:val="000000"/>
        </w:rPr>
        <w:t>W związku z przystąpieniem do Projektu pn</w:t>
      </w:r>
      <w:r w:rsidR="00A531EE" w:rsidRPr="00952BD1">
        <w:rPr>
          <w:rFonts w:ascii="Arial" w:hAnsi="Arial" w:cs="Arial"/>
          <w:color w:val="000000"/>
        </w:rPr>
        <w:t xml:space="preserve">. </w:t>
      </w:r>
      <w:r w:rsidR="00196328" w:rsidRPr="00952BD1">
        <w:rPr>
          <w:rFonts w:ascii="Arial" w:hAnsi="Arial" w:cs="Arial"/>
          <w:color w:val="000000"/>
        </w:rPr>
        <w:t>„</w:t>
      </w:r>
      <w:r w:rsidR="00A531EE" w:rsidRPr="00952BD1">
        <w:rPr>
          <w:rFonts w:ascii="Arial" w:hAnsi="Arial" w:cs="Arial"/>
          <w:color w:val="000000"/>
        </w:rPr>
        <w:t>Podkarpackie Centrum Integracji Cudzoziemców</w:t>
      </w:r>
      <w:r w:rsidR="00196328" w:rsidRPr="00952BD1">
        <w:rPr>
          <w:rFonts w:ascii="Arial" w:hAnsi="Arial" w:cs="Arial"/>
          <w:color w:val="000000"/>
        </w:rPr>
        <w:t>”</w:t>
      </w:r>
      <w:r w:rsidRPr="00952BD1">
        <w:rPr>
          <w:rFonts w:ascii="Arial" w:hAnsi="Arial" w:cs="Arial"/>
          <w:color w:val="000000"/>
        </w:rPr>
        <w:t xml:space="preserve"> przyjmuję do wiadomości, iż</w:t>
      </w:r>
      <w:r w:rsidR="00196328" w:rsidRPr="00952BD1">
        <w:rPr>
          <w:rFonts w:ascii="Arial" w:hAnsi="Arial" w:cs="Arial"/>
          <w:color w:val="000000"/>
        </w:rPr>
        <w:t xml:space="preserve"> / </w:t>
      </w:r>
      <w:r w:rsidR="00196328" w:rsidRPr="00952BD1">
        <w:rPr>
          <w:rStyle w:val="rynqvb"/>
          <w:rFonts w:ascii="Arial" w:hAnsi="Arial" w:cs="Arial"/>
          <w:lang w:val="uk-UA"/>
        </w:rPr>
        <w:t>У зв'язку з тим,що я приймаю участь  у Проекті під назвою</w:t>
      </w:r>
      <w:r w:rsidR="00196328" w:rsidRPr="00952BD1">
        <w:rPr>
          <w:rStyle w:val="hwtze"/>
          <w:rFonts w:ascii="Arial" w:hAnsi="Arial" w:cs="Arial"/>
          <w:lang w:val="uk-UA"/>
        </w:rPr>
        <w:t xml:space="preserve"> </w:t>
      </w:r>
      <w:r w:rsidR="00196328" w:rsidRPr="00952BD1">
        <w:rPr>
          <w:rStyle w:val="rynqvb"/>
          <w:rFonts w:ascii="Arial" w:hAnsi="Arial" w:cs="Arial"/>
          <w:lang w:val="uk-UA"/>
        </w:rPr>
        <w:t>«Підкарпатський Центр Інтеграції Іноземців»</w:t>
      </w:r>
      <w:r w:rsidR="00196328" w:rsidRPr="00952BD1">
        <w:rPr>
          <w:rStyle w:val="rynqvb"/>
          <w:rFonts w:ascii="Arial" w:hAnsi="Arial" w:cs="Arial"/>
        </w:rPr>
        <w:t xml:space="preserve"> </w:t>
      </w:r>
      <w:r w:rsidR="00196328" w:rsidRPr="00952BD1">
        <w:rPr>
          <w:rStyle w:val="rynqvb"/>
          <w:rFonts w:ascii="Arial" w:hAnsi="Arial" w:cs="Arial"/>
          <w:lang w:val="uk-UA"/>
        </w:rPr>
        <w:t>я приймаю до уваги, що:</w:t>
      </w:r>
    </w:p>
    <w:p w14:paraId="7F2FF9C8" w14:textId="77777777" w:rsidR="004924D1" w:rsidRPr="00952BD1" w:rsidRDefault="004924D1" w:rsidP="003A4195">
      <w:pPr>
        <w:spacing w:before="240" w:after="60" w:line="276" w:lineRule="auto"/>
        <w:jc w:val="both"/>
        <w:rPr>
          <w:rFonts w:ascii="Arial" w:hAnsi="Arial" w:cs="Arial"/>
          <w:color w:val="000000"/>
        </w:rPr>
      </w:pPr>
    </w:p>
    <w:p w14:paraId="6E8E5E6C" w14:textId="77777777" w:rsidR="003A4195" w:rsidRPr="00952BD1" w:rsidRDefault="003A4195" w:rsidP="003A4195">
      <w:pPr>
        <w:pStyle w:val="Akapitzlist"/>
        <w:numPr>
          <w:ilvl w:val="0"/>
          <w:numId w:val="1"/>
        </w:numPr>
        <w:spacing w:before="240" w:after="60" w:line="276" w:lineRule="auto"/>
        <w:jc w:val="both"/>
        <w:rPr>
          <w:rFonts w:ascii="Arial" w:hAnsi="Arial" w:cs="Arial"/>
          <w:color w:val="000000"/>
        </w:rPr>
      </w:pPr>
      <w:r w:rsidRPr="00952BD1">
        <w:rPr>
          <w:rFonts w:ascii="Arial" w:hAnsi="Arial" w:cs="Arial"/>
          <w:color w:val="000000"/>
        </w:rPr>
        <w:t>Administratorem moich danych osobowych, w ramach zbioru: Regionalny Program Operacyjny Województwa Podkarpackiego na lata 2014-2020, dalej „zbiór danych RPO WP 2014-2020” jest Zarząd Województwa Podkarpackiego - pełniący funkcję Instytucji Zarządzającej Regionalnym Programem Operacyjnym Województwa Podkarpackiego na lata 2014-2020, z siedzibą: 35-010 Rzeszów, al. Łukasza Cieplińskie</w:t>
      </w:r>
      <w:r w:rsidR="00196328" w:rsidRPr="00952BD1">
        <w:rPr>
          <w:rFonts w:ascii="Arial" w:hAnsi="Arial" w:cs="Arial"/>
          <w:color w:val="000000"/>
        </w:rPr>
        <w:t>go 4</w:t>
      </w:r>
      <w:r w:rsidR="00196328" w:rsidRPr="00952BD1">
        <w:rPr>
          <w:rFonts w:ascii="Arial" w:hAnsi="Arial" w:cs="Arial"/>
          <w:color w:val="000000"/>
          <w:lang w:val="uk-UA"/>
        </w:rPr>
        <w:t xml:space="preserve"> </w:t>
      </w:r>
      <w:r w:rsidR="00196328" w:rsidRPr="00952BD1">
        <w:rPr>
          <w:rFonts w:ascii="Arial" w:hAnsi="Arial" w:cs="Arial"/>
          <w:color w:val="000000"/>
        </w:rPr>
        <w:t xml:space="preserve">/ </w:t>
      </w:r>
      <w:r w:rsidR="00196328" w:rsidRPr="00952BD1">
        <w:rPr>
          <w:rFonts w:ascii="Arial" w:hAnsi="Arial" w:cs="Arial"/>
          <w:color w:val="000000"/>
          <w:lang w:val="uk-UA"/>
        </w:rPr>
        <w:t xml:space="preserve"> </w:t>
      </w:r>
      <w:r w:rsidR="00196328" w:rsidRPr="00952BD1">
        <w:rPr>
          <w:rStyle w:val="rynqvb"/>
          <w:rFonts w:ascii="Arial" w:hAnsi="Arial" w:cs="Arial"/>
          <w:lang w:val="uk-UA"/>
        </w:rPr>
        <w:t>Адміністратором моїх персональних даних, у складі комплекту: Регіональна Операційна Програма Підкарпатського Воєвудства на 2014-2020 роки, далі «набір даних РОП ВП 2014-2020», є Управління Підкарпатського Воєвудства – в.о. як Керівний орган Регіональної Операційної Програми Підкарпатського Воєвудства на 2014-2020 2020 роки, з юридичною адресою: 35-010 Rzeszów, al.</w:t>
      </w:r>
      <w:r w:rsidR="00196328" w:rsidRPr="00952BD1">
        <w:rPr>
          <w:rStyle w:val="hwtze"/>
          <w:rFonts w:ascii="Arial" w:hAnsi="Arial" w:cs="Arial"/>
          <w:lang w:val="uk-UA"/>
        </w:rPr>
        <w:t xml:space="preserve"> </w:t>
      </w:r>
      <w:r w:rsidR="00196328" w:rsidRPr="00952BD1">
        <w:rPr>
          <w:rFonts w:ascii="Arial" w:hAnsi="Arial" w:cs="Arial"/>
          <w:color w:val="000000"/>
        </w:rPr>
        <w:t>Łukasza Cieplińskiego 4</w:t>
      </w:r>
      <w:r w:rsidR="00196328" w:rsidRPr="00952BD1">
        <w:rPr>
          <w:rStyle w:val="rynqvb"/>
          <w:rFonts w:ascii="Arial" w:hAnsi="Arial" w:cs="Arial"/>
          <w:lang w:val="uk-UA"/>
        </w:rPr>
        <w:t>.</w:t>
      </w:r>
    </w:p>
    <w:p w14:paraId="66C93D4F" w14:textId="77777777" w:rsidR="003A4195" w:rsidRPr="00952BD1" w:rsidRDefault="003A4195" w:rsidP="003A4195">
      <w:pPr>
        <w:pStyle w:val="Akapitzlist"/>
        <w:numPr>
          <w:ilvl w:val="0"/>
          <w:numId w:val="1"/>
        </w:numPr>
        <w:spacing w:before="240" w:after="60" w:line="276" w:lineRule="auto"/>
        <w:jc w:val="both"/>
        <w:rPr>
          <w:rFonts w:ascii="Arial" w:hAnsi="Arial" w:cs="Arial"/>
          <w:color w:val="000000"/>
        </w:rPr>
      </w:pPr>
      <w:r w:rsidRPr="00952BD1">
        <w:rPr>
          <w:rFonts w:ascii="Arial" w:hAnsi="Arial" w:cs="Arial"/>
          <w:color w:val="000000"/>
        </w:rPr>
        <w:t>Administratorem moich danych osobowych, w ramach zbioru: Centralny system teleinformatyczny wspierający realizację programów operacyjnych, dalej „zbiór danych CST”, jest Minister właściwy ds. rozwoju regionalnego, z siedzibą w: 00-926 Warszawa, ul. W</w:t>
      </w:r>
      <w:r w:rsidR="00196328" w:rsidRPr="00952BD1">
        <w:rPr>
          <w:rFonts w:ascii="Arial" w:hAnsi="Arial" w:cs="Arial"/>
          <w:color w:val="000000"/>
        </w:rPr>
        <w:t xml:space="preserve">spólna 2/4 / </w:t>
      </w:r>
      <w:r w:rsidR="00196328" w:rsidRPr="00952BD1">
        <w:rPr>
          <w:rStyle w:val="rynqvb"/>
          <w:rFonts w:ascii="Arial" w:hAnsi="Arial" w:cs="Arial"/>
          <w:lang w:val="uk-UA"/>
        </w:rPr>
        <w:t xml:space="preserve">Адміністратором моїх персональних даних, як частини набору: Центральна ІКТ-система, що підтримує виконання операційних програм, надалі «згромадження даних в центральній ІТсистемі», є Міністр, відповідальний за регіональний розвиток, адреса: 00-926 </w:t>
      </w:r>
      <w:r w:rsidR="00196328" w:rsidRPr="00952BD1">
        <w:rPr>
          <w:rFonts w:ascii="Arial" w:hAnsi="Arial" w:cs="Arial"/>
          <w:color w:val="000000"/>
        </w:rPr>
        <w:t>Warszawa</w:t>
      </w:r>
      <w:r w:rsidR="00196328" w:rsidRPr="00952BD1">
        <w:rPr>
          <w:rFonts w:ascii="Arial" w:hAnsi="Arial" w:cs="Arial"/>
          <w:color w:val="000000"/>
          <w:lang w:val="uk-UA"/>
        </w:rPr>
        <w:t xml:space="preserve">, </w:t>
      </w:r>
      <w:r w:rsidR="00196328" w:rsidRPr="00952BD1">
        <w:rPr>
          <w:rFonts w:ascii="Arial" w:hAnsi="Arial" w:cs="Arial"/>
          <w:color w:val="000000"/>
        </w:rPr>
        <w:t>ul</w:t>
      </w:r>
      <w:r w:rsidR="00196328" w:rsidRPr="00952BD1">
        <w:rPr>
          <w:rFonts w:ascii="Arial" w:hAnsi="Arial" w:cs="Arial"/>
          <w:color w:val="000000"/>
          <w:lang w:val="uk-UA"/>
        </w:rPr>
        <w:t xml:space="preserve">. </w:t>
      </w:r>
      <w:r w:rsidR="00196328" w:rsidRPr="00952BD1">
        <w:rPr>
          <w:rFonts w:ascii="Arial" w:hAnsi="Arial" w:cs="Arial"/>
          <w:color w:val="000000"/>
        </w:rPr>
        <w:t>Wspólna 2/4</w:t>
      </w:r>
      <w:r w:rsidR="00196328" w:rsidRPr="00952BD1">
        <w:rPr>
          <w:rFonts w:ascii="Arial" w:hAnsi="Arial" w:cs="Arial"/>
          <w:color w:val="000000"/>
          <w:lang w:val="uk-UA"/>
        </w:rPr>
        <w:t>.</w:t>
      </w:r>
    </w:p>
    <w:p w14:paraId="5141E514" w14:textId="77777777" w:rsidR="003A4195" w:rsidRPr="00952BD1" w:rsidRDefault="003A4195" w:rsidP="003A4195">
      <w:pPr>
        <w:pStyle w:val="Akapitzlist"/>
        <w:numPr>
          <w:ilvl w:val="0"/>
          <w:numId w:val="1"/>
        </w:numPr>
        <w:spacing w:before="240" w:after="60" w:line="276" w:lineRule="auto"/>
        <w:jc w:val="both"/>
        <w:rPr>
          <w:rFonts w:ascii="Arial" w:hAnsi="Arial" w:cs="Arial"/>
          <w:color w:val="000000"/>
        </w:rPr>
      </w:pPr>
      <w:r w:rsidRPr="00952BD1">
        <w:rPr>
          <w:rFonts w:ascii="Arial" w:hAnsi="Arial" w:cs="Arial"/>
          <w:color w:val="000000"/>
        </w:rPr>
        <w:lastRenderedPageBreak/>
        <w:t xml:space="preserve">Osobą wyznaczoną przez Instytucję Pośredniczącą w realizacji Regionalnego Programu Operacyjnego Województwa Podkarpackiego na lata 2014-2020, dalej </w:t>
      </w:r>
      <w:r w:rsidRPr="00952BD1">
        <w:rPr>
          <w:rFonts w:ascii="Arial" w:hAnsi="Arial" w:cs="Arial"/>
          <w:color w:val="000000"/>
        </w:rPr>
        <w:br/>
        <w:t xml:space="preserve">„IP WUP” – w zakresie zapewnienia zgodności przetwarzania danych osobowych jest: Inspektor Ochrony Danych - </w:t>
      </w:r>
      <w:r w:rsidRPr="00952BD1">
        <w:rPr>
          <w:rFonts w:ascii="Arial" w:eastAsia="Times New Roman" w:hAnsi="Arial" w:cs="Arial"/>
          <w:bCs/>
        </w:rPr>
        <w:t xml:space="preserve">Paweł Drozd; nr tel.: </w:t>
      </w:r>
      <w:r w:rsidRPr="00952BD1">
        <w:rPr>
          <w:rFonts w:ascii="Arial" w:hAnsi="Arial" w:cs="Arial"/>
        </w:rPr>
        <w:t xml:space="preserve">(17) 8509 232; e-mail: </w:t>
      </w:r>
      <w:hyperlink r:id="rId7" w:history="1">
        <w:r w:rsidRPr="00952BD1">
          <w:rPr>
            <w:rStyle w:val="Hipercze"/>
            <w:rFonts w:ascii="Arial" w:hAnsi="Arial" w:cs="Arial"/>
          </w:rPr>
          <w:t>iod@wup-rzeszow.pl</w:t>
        </w:r>
      </w:hyperlink>
      <w:r w:rsidRPr="00952BD1">
        <w:rPr>
          <w:rFonts w:ascii="Arial" w:hAnsi="Arial" w:cs="Arial"/>
        </w:rPr>
        <w:t>.</w:t>
      </w:r>
      <w:r w:rsidR="00196328" w:rsidRPr="00952BD1">
        <w:rPr>
          <w:rFonts w:ascii="Arial" w:hAnsi="Arial" w:cs="Arial"/>
          <w:lang w:val="uk-UA"/>
        </w:rPr>
        <w:t xml:space="preserve"> </w:t>
      </w:r>
      <w:r w:rsidR="00196328" w:rsidRPr="00952BD1">
        <w:rPr>
          <w:rFonts w:ascii="Arial" w:hAnsi="Arial" w:cs="Arial"/>
        </w:rPr>
        <w:t>/</w:t>
      </w:r>
      <w:r w:rsidR="00196328" w:rsidRPr="00952BD1">
        <w:rPr>
          <w:rFonts w:ascii="Arial" w:hAnsi="Arial" w:cs="Arial"/>
          <w:lang w:val="uk-UA"/>
        </w:rPr>
        <w:t xml:space="preserve"> </w:t>
      </w:r>
      <w:r w:rsidR="00196328" w:rsidRPr="00952BD1">
        <w:rPr>
          <w:rStyle w:val="rynqvb"/>
          <w:rFonts w:ascii="Arial" w:hAnsi="Arial" w:cs="Arial"/>
          <w:lang w:val="uk-UA"/>
        </w:rPr>
        <w:t>Особа, призначена Посередницьким Органом у реалізації Регіональної Операційної Програми для Підкарпатського Воєвудства на 2014-2020 роки, далі «IP WUP» – у сфері забезпечення відповідності обробки персональних даних є: Інспектор із захисту даних – Павел Дрозд;</w:t>
      </w:r>
      <w:r w:rsidR="00196328" w:rsidRPr="00952BD1">
        <w:rPr>
          <w:rStyle w:val="hwtze"/>
          <w:rFonts w:ascii="Arial" w:hAnsi="Arial" w:cs="Arial"/>
          <w:lang w:val="uk-UA"/>
        </w:rPr>
        <w:t xml:space="preserve"> </w:t>
      </w:r>
      <w:r w:rsidR="00196328" w:rsidRPr="00952BD1">
        <w:rPr>
          <w:rStyle w:val="rynqvb"/>
          <w:rFonts w:ascii="Arial" w:hAnsi="Arial" w:cs="Arial"/>
          <w:lang w:val="uk-UA"/>
        </w:rPr>
        <w:t>телефон: (17) 8509 232;</w:t>
      </w:r>
      <w:r w:rsidR="00196328" w:rsidRPr="00952BD1">
        <w:rPr>
          <w:rStyle w:val="hwtze"/>
          <w:rFonts w:ascii="Arial" w:hAnsi="Arial" w:cs="Arial"/>
          <w:lang w:val="uk-UA"/>
        </w:rPr>
        <w:t xml:space="preserve"> </w:t>
      </w:r>
      <w:r w:rsidR="00196328" w:rsidRPr="00952BD1">
        <w:rPr>
          <w:rStyle w:val="rynqvb"/>
          <w:rFonts w:ascii="Arial" w:hAnsi="Arial" w:cs="Arial"/>
          <w:lang w:val="uk-UA"/>
        </w:rPr>
        <w:t xml:space="preserve">електронна адреса: </w:t>
      </w:r>
      <w:r w:rsidR="00154C90" w:rsidRPr="00952BD1">
        <w:fldChar w:fldCharType="begin"/>
      </w:r>
      <w:r w:rsidR="00154C90" w:rsidRPr="00952BD1">
        <w:rPr>
          <w:rFonts w:ascii="Arial" w:hAnsi="Arial" w:cs="Arial"/>
        </w:rPr>
        <w:instrText xml:space="preserve"> HYPERLINK "mailto:iod@wup-rzeszow.pl" </w:instrText>
      </w:r>
      <w:r w:rsidR="00154C90" w:rsidRPr="00952BD1">
        <w:fldChar w:fldCharType="separate"/>
      </w:r>
      <w:r w:rsidR="00196328" w:rsidRPr="00952BD1">
        <w:rPr>
          <w:rStyle w:val="Hipercze"/>
          <w:rFonts w:ascii="Arial" w:hAnsi="Arial" w:cs="Arial"/>
        </w:rPr>
        <w:t>iod@wup-rzeszow.pl</w:t>
      </w:r>
      <w:r w:rsidR="00154C90" w:rsidRPr="00952BD1">
        <w:rPr>
          <w:rStyle w:val="Hipercze"/>
          <w:rFonts w:ascii="Arial" w:hAnsi="Arial" w:cs="Arial"/>
        </w:rPr>
        <w:fldChar w:fldCharType="end"/>
      </w:r>
      <w:r w:rsidR="00196328" w:rsidRPr="00952BD1">
        <w:rPr>
          <w:rFonts w:ascii="Arial" w:hAnsi="Arial" w:cs="Arial"/>
        </w:rPr>
        <w:t>.</w:t>
      </w:r>
    </w:p>
    <w:p w14:paraId="67FE00E3" w14:textId="77777777" w:rsidR="003A4195" w:rsidRPr="00952BD1" w:rsidRDefault="003A4195" w:rsidP="003A4195">
      <w:pPr>
        <w:pStyle w:val="Akapitzlist"/>
        <w:numPr>
          <w:ilvl w:val="0"/>
          <w:numId w:val="1"/>
        </w:numPr>
        <w:spacing w:before="240" w:after="60" w:line="276" w:lineRule="auto"/>
        <w:jc w:val="both"/>
        <w:rPr>
          <w:rFonts w:ascii="Arial" w:hAnsi="Arial" w:cs="Arial"/>
          <w:color w:val="000000"/>
        </w:rPr>
      </w:pPr>
      <w:r w:rsidRPr="00952BD1">
        <w:rPr>
          <w:rFonts w:ascii="Arial" w:eastAsia="Times New Roman" w:hAnsi="Arial" w:cs="Arial"/>
          <w:color w:val="000000"/>
        </w:rPr>
        <w:t>Moje dane osobowe będą przetwarzane wyłącznie w celu realizacji Projektu pn. </w:t>
      </w:r>
      <w:r w:rsidR="00196328" w:rsidRPr="00952BD1">
        <w:rPr>
          <w:rFonts w:ascii="Arial" w:eastAsia="Times New Roman" w:hAnsi="Arial" w:cs="Arial"/>
          <w:color w:val="000000"/>
        </w:rPr>
        <w:t>„</w:t>
      </w:r>
      <w:r w:rsidR="00A531EE" w:rsidRPr="00952BD1">
        <w:rPr>
          <w:rFonts w:ascii="Arial" w:hAnsi="Arial" w:cs="Arial"/>
          <w:color w:val="000000"/>
        </w:rPr>
        <w:t>Podkarpackie Centrum Integracji Cudzoziemców</w:t>
      </w:r>
      <w:r w:rsidR="00196328" w:rsidRPr="00952BD1">
        <w:rPr>
          <w:rFonts w:ascii="Arial" w:hAnsi="Arial" w:cs="Arial"/>
          <w:color w:val="000000"/>
        </w:rPr>
        <w:t>”</w:t>
      </w:r>
      <w:r w:rsidRPr="00952BD1">
        <w:rPr>
          <w:rFonts w:ascii="Arial" w:eastAsia="Times New Roman" w:hAnsi="Arial" w:cs="Arial"/>
          <w:color w:val="000000"/>
        </w:rPr>
        <w:t>, w szczególnoś</w:t>
      </w:r>
      <w:r w:rsidR="00196328" w:rsidRPr="00952BD1">
        <w:rPr>
          <w:rFonts w:ascii="Arial" w:eastAsia="Times New Roman" w:hAnsi="Arial" w:cs="Arial"/>
          <w:color w:val="000000"/>
        </w:rPr>
        <w:t xml:space="preserve">ci, w odniesieniu do / </w:t>
      </w:r>
      <w:r w:rsidR="00196328" w:rsidRPr="00952BD1">
        <w:rPr>
          <w:rStyle w:val="rynqvb"/>
          <w:rFonts w:ascii="Arial" w:hAnsi="Arial" w:cs="Arial"/>
          <w:lang w:val="uk-UA"/>
        </w:rPr>
        <w:t>Мої персональні дані будуть оброблятися лише з метою реалізації Проекту під назвою</w:t>
      </w:r>
      <w:r w:rsidR="00196328" w:rsidRPr="00952BD1">
        <w:rPr>
          <w:rStyle w:val="hwtze"/>
          <w:rFonts w:ascii="Arial" w:hAnsi="Arial" w:cs="Arial"/>
          <w:lang w:val="uk-UA"/>
        </w:rPr>
        <w:t xml:space="preserve"> </w:t>
      </w:r>
      <w:r w:rsidR="00196328" w:rsidRPr="00952BD1">
        <w:rPr>
          <w:rStyle w:val="rynqvb"/>
          <w:rFonts w:ascii="Arial" w:hAnsi="Arial" w:cs="Arial"/>
          <w:lang w:val="uk-UA"/>
        </w:rPr>
        <w:t>«Підкарпатський Центр Інтеграції Іноземців», зокрема, щодо</w:t>
      </w:r>
      <w:r w:rsidR="00196328" w:rsidRPr="00952BD1">
        <w:rPr>
          <w:rFonts w:ascii="Arial" w:eastAsia="Times New Roman" w:hAnsi="Arial" w:cs="Arial"/>
          <w:color w:val="000000"/>
        </w:rPr>
        <w:t>:</w:t>
      </w:r>
    </w:p>
    <w:p w14:paraId="1674EF64" w14:textId="77777777" w:rsidR="003A4195" w:rsidRPr="00952BD1" w:rsidRDefault="003A4195" w:rsidP="00196328">
      <w:pPr>
        <w:pStyle w:val="Akapitzlist"/>
        <w:numPr>
          <w:ilvl w:val="0"/>
          <w:numId w:val="2"/>
        </w:numPr>
        <w:spacing w:after="0" w:line="276" w:lineRule="auto"/>
        <w:jc w:val="both"/>
        <w:rPr>
          <w:rFonts w:ascii="Arial" w:hAnsi="Arial" w:cs="Arial"/>
          <w:lang w:val="ru-RU"/>
        </w:rPr>
      </w:pPr>
      <w:r w:rsidRPr="00952BD1">
        <w:rPr>
          <w:rFonts w:ascii="Arial" w:eastAsia="Times New Roman" w:hAnsi="Arial" w:cs="Arial"/>
          <w:color w:val="000000"/>
        </w:rPr>
        <w:t xml:space="preserve">zbioru danych RPO WP 2014-2020: w zakresie: aplikowania o środki unijne </w:t>
      </w:r>
      <w:r w:rsidRPr="00952BD1">
        <w:rPr>
          <w:rFonts w:ascii="Arial" w:eastAsia="Times New Roman" w:hAnsi="Arial" w:cs="Arial"/>
          <w:color w:val="000000"/>
        </w:rPr>
        <w:br/>
        <w:t xml:space="preserve">i realizacji projektów, w szczególności potwierdzania kwalifikowalności wydatków, udzielania wsparcia uczestnikom projektów, ewaluacji, monitoringu, kontroli, audytu, sprawozdawczości oraz działań informacyjno-promocyjnych, w tym zapewnienie realizacji obowiązku informacyjnego dotyczącego przekazywania </w:t>
      </w:r>
      <w:r w:rsidRPr="00952BD1">
        <w:rPr>
          <w:rFonts w:ascii="Arial" w:eastAsia="Times New Roman" w:hAnsi="Arial" w:cs="Arial"/>
          <w:color w:val="000000"/>
        </w:rPr>
        <w:br/>
        <w:t xml:space="preserve">do publicznej wiadomości informacji o podmiotach uzyskujących wsparcie </w:t>
      </w:r>
      <w:r w:rsidRPr="00952BD1">
        <w:rPr>
          <w:rFonts w:ascii="Arial" w:eastAsia="Times New Roman" w:hAnsi="Arial" w:cs="Arial"/>
          <w:color w:val="000000"/>
        </w:rPr>
        <w:br/>
        <w:t>– w ramach Regionalnego Programu Operacyjnego Województwa Podkarpackiego na lata 2014</w:t>
      </w:r>
      <w:r w:rsidR="00196328" w:rsidRPr="00952BD1">
        <w:rPr>
          <w:rFonts w:ascii="Arial" w:eastAsia="Times New Roman" w:hAnsi="Arial" w:cs="Arial"/>
          <w:color w:val="000000"/>
        </w:rPr>
        <w:t xml:space="preserve">-2020, dalej „RPO WP 2014-2020” / </w:t>
      </w:r>
      <w:r w:rsidR="00196328" w:rsidRPr="00952BD1">
        <w:rPr>
          <w:rStyle w:val="rynqvb"/>
          <w:rFonts w:ascii="Arial" w:hAnsi="Arial" w:cs="Arial"/>
          <w:lang w:val="uk-UA"/>
        </w:rPr>
        <w:t>набір даних R</w:t>
      </w:r>
      <w:r w:rsidR="00196328" w:rsidRPr="00952BD1">
        <w:rPr>
          <w:rStyle w:val="rynqvb"/>
          <w:rFonts w:ascii="Arial" w:hAnsi="Arial" w:cs="Arial"/>
        </w:rPr>
        <w:t>PO</w:t>
      </w:r>
      <w:r w:rsidR="00196328" w:rsidRPr="00952BD1">
        <w:rPr>
          <w:rStyle w:val="rynqvb"/>
          <w:rFonts w:ascii="Arial" w:hAnsi="Arial" w:cs="Arial"/>
          <w:lang w:val="uk-UA"/>
        </w:rPr>
        <w:t xml:space="preserve"> WP 2014-2020: у сфері: подання заявок на отримання коштів ЄС та реалізація проектів, зокрема підтвердження прийнятності витрат, надання підтримки учасникам проекту, оцінка, моніторинг, контроль, аудит, звітність та інформаційно-пропагандистська діяльність, у тому числі забезпечення виконання інформаційного зобов’язання щодо передачі інформація про суб'єктів, які отримують підтримку населення – за Регіональною Операційною Програмою для Підкарпатського Воєвудства на 2014-2020 рр., далі «РОП ПВ 2014-2020»;</w:t>
      </w:r>
    </w:p>
    <w:p w14:paraId="1F108A86" w14:textId="77777777" w:rsidR="003A4195" w:rsidRPr="00952BD1" w:rsidRDefault="003A4195" w:rsidP="00196328">
      <w:pPr>
        <w:pStyle w:val="Akapitzlist"/>
        <w:numPr>
          <w:ilvl w:val="0"/>
          <w:numId w:val="15"/>
        </w:numPr>
        <w:spacing w:before="120" w:after="0" w:line="276" w:lineRule="auto"/>
        <w:jc w:val="both"/>
        <w:textAlignment w:val="baseline"/>
        <w:rPr>
          <w:rFonts w:ascii="Arial" w:hAnsi="Arial" w:cs="Arial"/>
          <w:lang w:val="ru-RU"/>
        </w:rPr>
      </w:pPr>
      <w:r w:rsidRPr="00952BD1">
        <w:rPr>
          <w:rFonts w:ascii="Arial" w:eastAsia="Times New Roman" w:hAnsi="Arial" w:cs="Arial"/>
          <w:color w:val="000000"/>
        </w:rPr>
        <w:t>zbioru</w:t>
      </w:r>
      <w:r w:rsidRPr="00952BD1">
        <w:rPr>
          <w:rFonts w:ascii="Arial" w:eastAsia="Times New Roman" w:hAnsi="Arial" w:cs="Arial"/>
          <w:color w:val="000000"/>
          <w:lang w:val="ru-RU"/>
        </w:rPr>
        <w:t xml:space="preserve"> </w:t>
      </w:r>
      <w:r w:rsidRPr="00952BD1">
        <w:rPr>
          <w:rFonts w:ascii="Arial" w:eastAsia="Times New Roman" w:hAnsi="Arial" w:cs="Arial"/>
          <w:color w:val="000000"/>
        </w:rPr>
        <w:t>danych</w:t>
      </w:r>
      <w:r w:rsidRPr="00952BD1">
        <w:rPr>
          <w:rFonts w:ascii="Arial" w:eastAsia="Times New Roman" w:hAnsi="Arial" w:cs="Arial"/>
          <w:color w:val="000000"/>
          <w:lang w:val="ru-RU"/>
        </w:rPr>
        <w:t xml:space="preserve"> </w:t>
      </w:r>
      <w:r w:rsidRPr="00952BD1">
        <w:rPr>
          <w:rFonts w:ascii="Arial" w:eastAsia="Times New Roman" w:hAnsi="Arial" w:cs="Arial"/>
          <w:color w:val="000000"/>
        </w:rPr>
        <w:t>CST</w:t>
      </w:r>
      <w:r w:rsidRPr="00952BD1">
        <w:rPr>
          <w:rFonts w:ascii="Arial" w:eastAsia="Times New Roman" w:hAnsi="Arial" w:cs="Arial"/>
          <w:color w:val="000000"/>
          <w:lang w:val="ru-RU"/>
        </w:rPr>
        <w:t>,</w:t>
      </w:r>
      <w:r w:rsidRPr="00952BD1">
        <w:rPr>
          <w:rFonts w:ascii="Arial" w:eastAsia="Times New Roman" w:hAnsi="Arial" w:cs="Arial"/>
          <w:i/>
          <w:color w:val="000000"/>
          <w:lang w:val="ru-RU"/>
        </w:rPr>
        <w:t xml:space="preserve"> </w:t>
      </w:r>
      <w:r w:rsidRPr="00952BD1">
        <w:rPr>
          <w:rFonts w:ascii="Arial" w:eastAsia="Times New Roman" w:hAnsi="Arial" w:cs="Arial"/>
          <w:color w:val="000000"/>
        </w:rPr>
        <w:t>w zakresie</w:t>
      </w:r>
      <w:r w:rsidR="00196328" w:rsidRPr="00952BD1">
        <w:rPr>
          <w:rFonts w:ascii="Arial" w:eastAsia="Times New Roman" w:hAnsi="Arial" w:cs="Arial"/>
          <w:color w:val="000000"/>
          <w:lang w:val="uk-UA"/>
        </w:rPr>
        <w:t xml:space="preserve"> </w:t>
      </w:r>
      <w:r w:rsidR="00196328" w:rsidRPr="00952BD1">
        <w:rPr>
          <w:rFonts w:ascii="Arial" w:eastAsia="Times New Roman" w:hAnsi="Arial" w:cs="Arial"/>
          <w:color w:val="000000"/>
          <w:lang w:val="ru-RU"/>
        </w:rPr>
        <w:t xml:space="preserve">/ </w:t>
      </w:r>
      <w:r w:rsidR="00196328" w:rsidRPr="00952BD1">
        <w:rPr>
          <w:rFonts w:ascii="Arial" w:hAnsi="Arial" w:cs="Arial"/>
          <w:lang w:val="uk-UA"/>
        </w:rPr>
        <w:t>згромадження даних в центральній ІТ системі в рамах</w:t>
      </w:r>
      <w:r w:rsidRPr="00952BD1">
        <w:rPr>
          <w:rFonts w:ascii="Arial" w:eastAsia="Times New Roman" w:hAnsi="Arial" w:cs="Arial"/>
          <w:color w:val="000000"/>
          <w:lang w:val="ru-RU"/>
        </w:rPr>
        <w:t>:</w:t>
      </w:r>
    </w:p>
    <w:p w14:paraId="589EFD30" w14:textId="77777777" w:rsidR="003A4195" w:rsidRPr="00952BD1" w:rsidRDefault="003A4195" w:rsidP="003A4195">
      <w:pPr>
        <w:pStyle w:val="Akapitzlist"/>
        <w:numPr>
          <w:ilvl w:val="0"/>
          <w:numId w:val="3"/>
        </w:numPr>
        <w:spacing w:after="0" w:line="276" w:lineRule="auto"/>
        <w:jc w:val="both"/>
        <w:rPr>
          <w:rFonts w:ascii="Arial" w:hAnsi="Arial" w:cs="Arial"/>
          <w:lang w:val="ru-RU"/>
        </w:rPr>
      </w:pPr>
      <w:proofErr w:type="spellStart"/>
      <w:r w:rsidRPr="00952BD1">
        <w:rPr>
          <w:rFonts w:ascii="Arial" w:eastAsia="Times New Roman" w:hAnsi="Arial" w:cs="Arial"/>
          <w:color w:val="000000"/>
        </w:rPr>
        <w:t>zarz</w:t>
      </w:r>
      <w:proofErr w:type="spellEnd"/>
      <w:r w:rsidRPr="00952BD1">
        <w:rPr>
          <w:rFonts w:ascii="Arial" w:eastAsia="Times New Roman" w:hAnsi="Arial" w:cs="Arial"/>
          <w:color w:val="000000"/>
          <w:lang w:val="ru-RU"/>
        </w:rPr>
        <w:t>ą</w:t>
      </w:r>
      <w:proofErr w:type="spellStart"/>
      <w:r w:rsidRPr="00952BD1">
        <w:rPr>
          <w:rFonts w:ascii="Arial" w:eastAsia="Times New Roman" w:hAnsi="Arial" w:cs="Arial"/>
          <w:color w:val="000000"/>
        </w:rPr>
        <w:t>dzania</w:t>
      </w:r>
      <w:proofErr w:type="spellEnd"/>
      <w:r w:rsidRPr="00952BD1">
        <w:rPr>
          <w:rFonts w:ascii="Arial" w:eastAsia="Times New Roman" w:hAnsi="Arial" w:cs="Arial"/>
          <w:color w:val="000000"/>
          <w:lang w:val="ru-RU"/>
        </w:rPr>
        <w:t xml:space="preserve">, </w:t>
      </w:r>
      <w:r w:rsidRPr="00952BD1">
        <w:rPr>
          <w:rFonts w:ascii="Arial" w:eastAsia="Times New Roman" w:hAnsi="Arial" w:cs="Arial"/>
          <w:color w:val="000000"/>
        </w:rPr>
        <w:t>kontroli</w:t>
      </w:r>
      <w:r w:rsidRPr="00952BD1">
        <w:rPr>
          <w:rFonts w:ascii="Arial" w:eastAsia="Times New Roman" w:hAnsi="Arial" w:cs="Arial"/>
          <w:color w:val="000000"/>
          <w:lang w:val="ru-RU"/>
        </w:rPr>
        <w:t xml:space="preserve">, </w:t>
      </w:r>
      <w:r w:rsidRPr="00952BD1">
        <w:rPr>
          <w:rFonts w:ascii="Arial" w:eastAsia="Times New Roman" w:hAnsi="Arial" w:cs="Arial"/>
          <w:color w:val="000000"/>
        </w:rPr>
        <w:t>audytu</w:t>
      </w:r>
      <w:r w:rsidRPr="00952BD1">
        <w:rPr>
          <w:rFonts w:ascii="Arial" w:eastAsia="Times New Roman" w:hAnsi="Arial" w:cs="Arial"/>
          <w:color w:val="000000"/>
          <w:lang w:val="ru-RU"/>
        </w:rPr>
        <w:t xml:space="preserve">, </w:t>
      </w:r>
      <w:r w:rsidRPr="00952BD1">
        <w:rPr>
          <w:rFonts w:ascii="Arial" w:eastAsia="Times New Roman" w:hAnsi="Arial" w:cs="Arial"/>
          <w:color w:val="000000"/>
        </w:rPr>
        <w:t>sprawozdawczo</w:t>
      </w:r>
      <w:r w:rsidRPr="00952BD1">
        <w:rPr>
          <w:rFonts w:ascii="Arial" w:eastAsia="Times New Roman" w:hAnsi="Arial" w:cs="Arial"/>
          <w:color w:val="000000"/>
          <w:lang w:val="ru-RU"/>
        </w:rPr>
        <w:t>ś</w:t>
      </w:r>
      <w:r w:rsidRPr="00952BD1">
        <w:rPr>
          <w:rFonts w:ascii="Arial" w:eastAsia="Times New Roman" w:hAnsi="Arial" w:cs="Arial"/>
          <w:color w:val="000000"/>
        </w:rPr>
        <w:t>ci</w:t>
      </w:r>
      <w:r w:rsidRPr="00952BD1">
        <w:rPr>
          <w:rFonts w:ascii="Arial" w:eastAsia="Times New Roman" w:hAnsi="Arial" w:cs="Arial"/>
          <w:color w:val="000000"/>
          <w:lang w:val="ru-RU"/>
        </w:rPr>
        <w:t xml:space="preserve"> </w:t>
      </w:r>
      <w:r w:rsidRPr="00952BD1">
        <w:rPr>
          <w:rFonts w:ascii="Arial" w:eastAsia="Times New Roman" w:hAnsi="Arial" w:cs="Arial"/>
          <w:color w:val="000000"/>
        </w:rPr>
        <w:t>i</w:t>
      </w:r>
      <w:r w:rsidRPr="00952BD1">
        <w:rPr>
          <w:rFonts w:ascii="Arial" w:eastAsia="Times New Roman" w:hAnsi="Arial" w:cs="Arial"/>
          <w:color w:val="000000"/>
          <w:lang w:val="ru-RU"/>
        </w:rPr>
        <w:t xml:space="preserve"> </w:t>
      </w:r>
      <w:r w:rsidRPr="00952BD1">
        <w:rPr>
          <w:rFonts w:ascii="Arial" w:eastAsia="Times New Roman" w:hAnsi="Arial" w:cs="Arial"/>
          <w:color w:val="000000"/>
        </w:rPr>
        <w:t>raportowania</w:t>
      </w:r>
      <w:r w:rsidRPr="00952BD1">
        <w:rPr>
          <w:rFonts w:ascii="Arial" w:eastAsia="Times New Roman" w:hAnsi="Arial" w:cs="Arial"/>
          <w:color w:val="000000"/>
          <w:lang w:val="ru-RU"/>
        </w:rPr>
        <w:t xml:space="preserve"> </w:t>
      </w:r>
      <w:r w:rsidRPr="00952BD1">
        <w:rPr>
          <w:rFonts w:ascii="Arial" w:eastAsia="Times New Roman" w:hAnsi="Arial" w:cs="Arial"/>
          <w:color w:val="000000"/>
        </w:rPr>
        <w:t>w ramach</w:t>
      </w:r>
      <w:r w:rsidRPr="00952BD1">
        <w:rPr>
          <w:rFonts w:ascii="Arial" w:eastAsia="Times New Roman" w:hAnsi="Arial" w:cs="Arial"/>
          <w:color w:val="000000"/>
          <w:lang w:val="ru-RU"/>
        </w:rPr>
        <w:t xml:space="preserve"> </w:t>
      </w:r>
      <w:r w:rsidRPr="00952BD1">
        <w:rPr>
          <w:rFonts w:ascii="Arial" w:eastAsia="Times New Roman" w:hAnsi="Arial" w:cs="Arial"/>
          <w:color w:val="000000"/>
        </w:rPr>
        <w:t>realizacji</w:t>
      </w:r>
      <w:r w:rsidRPr="00952BD1">
        <w:rPr>
          <w:rFonts w:ascii="Arial" w:eastAsia="Times New Roman" w:hAnsi="Arial" w:cs="Arial"/>
          <w:color w:val="000000"/>
          <w:lang w:val="ru-RU"/>
        </w:rPr>
        <w:t xml:space="preserve"> </w:t>
      </w:r>
      <w:r w:rsidRPr="00952BD1">
        <w:rPr>
          <w:rFonts w:ascii="Arial" w:eastAsia="Times New Roman" w:hAnsi="Arial" w:cs="Arial"/>
          <w:color w:val="000000"/>
        </w:rPr>
        <w:t>program</w:t>
      </w:r>
      <w:r w:rsidRPr="00952BD1">
        <w:rPr>
          <w:rFonts w:ascii="Arial" w:eastAsia="Times New Roman" w:hAnsi="Arial" w:cs="Arial"/>
          <w:color w:val="000000"/>
          <w:lang w:val="ru-RU"/>
        </w:rPr>
        <w:t>ó</w:t>
      </w:r>
      <w:r w:rsidRPr="00952BD1">
        <w:rPr>
          <w:rFonts w:ascii="Arial" w:eastAsia="Times New Roman" w:hAnsi="Arial" w:cs="Arial"/>
          <w:color w:val="000000"/>
        </w:rPr>
        <w:t>w</w:t>
      </w:r>
      <w:r w:rsidRPr="00952BD1">
        <w:rPr>
          <w:rFonts w:ascii="Arial" w:eastAsia="Times New Roman" w:hAnsi="Arial" w:cs="Arial"/>
          <w:color w:val="000000"/>
          <w:lang w:val="ru-RU"/>
        </w:rPr>
        <w:t xml:space="preserve"> </w:t>
      </w:r>
      <w:r w:rsidRPr="00952BD1">
        <w:rPr>
          <w:rFonts w:ascii="Arial" w:eastAsia="Times New Roman" w:hAnsi="Arial" w:cs="Arial"/>
          <w:color w:val="000000"/>
        </w:rPr>
        <w:t>operacyjnych</w:t>
      </w:r>
      <w:r w:rsidRPr="00952BD1">
        <w:rPr>
          <w:rFonts w:ascii="Arial" w:eastAsia="Times New Roman" w:hAnsi="Arial" w:cs="Arial"/>
          <w:color w:val="000000"/>
          <w:lang w:val="ru-RU"/>
        </w:rPr>
        <w:t xml:space="preserve"> </w:t>
      </w:r>
      <w:r w:rsidRPr="00952BD1">
        <w:rPr>
          <w:rFonts w:ascii="Arial" w:eastAsia="Times New Roman" w:hAnsi="Arial" w:cs="Arial"/>
          <w:color w:val="000000"/>
        </w:rPr>
        <w:t>polityki</w:t>
      </w:r>
      <w:r w:rsidRPr="00952BD1">
        <w:rPr>
          <w:rFonts w:ascii="Arial" w:eastAsia="Times New Roman" w:hAnsi="Arial" w:cs="Arial"/>
          <w:color w:val="000000"/>
          <w:lang w:val="ru-RU"/>
        </w:rPr>
        <w:t xml:space="preserve"> </w:t>
      </w:r>
      <w:proofErr w:type="spellStart"/>
      <w:r w:rsidRPr="00952BD1">
        <w:rPr>
          <w:rFonts w:ascii="Arial" w:eastAsia="Times New Roman" w:hAnsi="Arial" w:cs="Arial"/>
          <w:color w:val="000000"/>
        </w:rPr>
        <w:t>sp</w:t>
      </w:r>
      <w:proofErr w:type="spellEnd"/>
      <w:r w:rsidRPr="00952BD1">
        <w:rPr>
          <w:rFonts w:ascii="Arial" w:eastAsia="Times New Roman" w:hAnsi="Arial" w:cs="Arial"/>
          <w:color w:val="000000"/>
          <w:lang w:val="ru-RU"/>
        </w:rPr>
        <w:t>ó</w:t>
      </w:r>
      <w:proofErr w:type="spellStart"/>
      <w:r w:rsidRPr="00952BD1">
        <w:rPr>
          <w:rFonts w:ascii="Arial" w:eastAsia="Times New Roman" w:hAnsi="Arial" w:cs="Arial"/>
          <w:color w:val="000000"/>
        </w:rPr>
        <w:t>jno</w:t>
      </w:r>
      <w:proofErr w:type="spellEnd"/>
      <w:r w:rsidRPr="00952BD1">
        <w:rPr>
          <w:rFonts w:ascii="Arial" w:eastAsia="Times New Roman" w:hAnsi="Arial" w:cs="Arial"/>
          <w:color w:val="000000"/>
          <w:lang w:val="ru-RU"/>
        </w:rPr>
        <w:t>ś</w:t>
      </w:r>
      <w:r w:rsidRPr="00952BD1">
        <w:rPr>
          <w:rFonts w:ascii="Arial" w:eastAsia="Times New Roman" w:hAnsi="Arial" w:cs="Arial"/>
          <w:color w:val="000000"/>
        </w:rPr>
        <w:t>ci</w:t>
      </w:r>
      <w:r w:rsidRPr="00952BD1">
        <w:rPr>
          <w:rFonts w:ascii="Arial" w:eastAsia="Times New Roman" w:hAnsi="Arial" w:cs="Arial"/>
          <w:color w:val="000000"/>
          <w:lang w:val="ru-RU"/>
        </w:rPr>
        <w:t xml:space="preserve">, </w:t>
      </w:r>
      <w:r w:rsidRPr="00952BD1">
        <w:rPr>
          <w:rFonts w:ascii="Arial" w:eastAsia="Times New Roman" w:hAnsi="Arial" w:cs="Arial"/>
          <w:color w:val="000000"/>
        </w:rPr>
        <w:t>finansowanych</w:t>
      </w:r>
      <w:r w:rsidRPr="00952BD1">
        <w:rPr>
          <w:rFonts w:ascii="Arial" w:eastAsia="Times New Roman" w:hAnsi="Arial" w:cs="Arial"/>
          <w:color w:val="000000"/>
          <w:lang w:val="ru-RU"/>
        </w:rPr>
        <w:t xml:space="preserve"> </w:t>
      </w:r>
      <w:r w:rsidRPr="00952BD1">
        <w:rPr>
          <w:rFonts w:ascii="Arial" w:eastAsia="Times New Roman" w:hAnsi="Arial" w:cs="Arial"/>
          <w:color w:val="000000"/>
          <w:lang w:val="ru-RU"/>
        </w:rPr>
        <w:br/>
      </w:r>
      <w:r w:rsidRPr="00952BD1">
        <w:rPr>
          <w:rFonts w:ascii="Arial" w:eastAsia="Times New Roman" w:hAnsi="Arial" w:cs="Arial"/>
          <w:color w:val="000000"/>
        </w:rPr>
        <w:t>w</w:t>
      </w:r>
      <w:r w:rsidRPr="00952BD1">
        <w:rPr>
          <w:rFonts w:ascii="Arial" w:eastAsia="Times New Roman" w:hAnsi="Arial" w:cs="Arial"/>
          <w:color w:val="000000"/>
          <w:lang w:val="ru-RU"/>
        </w:rPr>
        <w:t xml:space="preserve"> </w:t>
      </w:r>
      <w:r w:rsidRPr="00952BD1">
        <w:rPr>
          <w:rFonts w:ascii="Arial" w:eastAsia="Times New Roman" w:hAnsi="Arial" w:cs="Arial"/>
          <w:color w:val="000000"/>
        </w:rPr>
        <w:t>perspektywie</w:t>
      </w:r>
      <w:r w:rsidRPr="00952BD1">
        <w:rPr>
          <w:rFonts w:ascii="Arial" w:eastAsia="Times New Roman" w:hAnsi="Arial" w:cs="Arial"/>
          <w:color w:val="000000"/>
          <w:lang w:val="ru-RU"/>
        </w:rPr>
        <w:t xml:space="preserve"> </w:t>
      </w:r>
      <w:r w:rsidRPr="00952BD1">
        <w:rPr>
          <w:rFonts w:ascii="Arial" w:eastAsia="Times New Roman" w:hAnsi="Arial" w:cs="Arial"/>
          <w:color w:val="000000"/>
        </w:rPr>
        <w:t>finansowej</w:t>
      </w:r>
      <w:r w:rsidRPr="00952BD1">
        <w:rPr>
          <w:rFonts w:ascii="Arial" w:eastAsia="Times New Roman" w:hAnsi="Arial" w:cs="Arial"/>
          <w:color w:val="000000"/>
          <w:lang w:val="ru-RU"/>
        </w:rPr>
        <w:t xml:space="preserve"> 2014-2020,</w:t>
      </w:r>
      <w:r w:rsidR="00196328" w:rsidRPr="00952BD1">
        <w:rPr>
          <w:rFonts w:ascii="Arial" w:eastAsia="Times New Roman" w:hAnsi="Arial" w:cs="Arial"/>
          <w:color w:val="000000"/>
          <w:lang w:val="ru-RU"/>
        </w:rPr>
        <w:t xml:space="preserve"> / </w:t>
      </w:r>
      <w:r w:rsidR="00196328" w:rsidRPr="00952BD1">
        <w:rPr>
          <w:rStyle w:val="rynqvb"/>
          <w:rFonts w:ascii="Arial" w:hAnsi="Arial" w:cs="Arial"/>
          <w:lang w:val="uk-UA"/>
        </w:rPr>
        <w:t>управління, контроль, аудит, звітність щодо реалізації операційних та фінансових програм політики у фінансовій перспективі 2014-2020 рр.,</w:t>
      </w:r>
    </w:p>
    <w:p w14:paraId="6663F15A" w14:textId="77777777" w:rsidR="003A4195" w:rsidRPr="00952BD1" w:rsidRDefault="003A4195" w:rsidP="003A4195">
      <w:pPr>
        <w:pStyle w:val="Akapitzlist"/>
        <w:numPr>
          <w:ilvl w:val="0"/>
          <w:numId w:val="3"/>
        </w:numPr>
        <w:spacing w:after="0" w:line="276" w:lineRule="auto"/>
        <w:jc w:val="both"/>
        <w:rPr>
          <w:rFonts w:ascii="Arial" w:hAnsi="Arial" w:cs="Arial"/>
          <w:lang w:val="ru-RU"/>
        </w:rPr>
      </w:pPr>
      <w:r w:rsidRPr="00952BD1">
        <w:rPr>
          <w:rFonts w:ascii="Arial" w:eastAsia="Times New Roman" w:hAnsi="Arial" w:cs="Arial"/>
          <w:color w:val="000000"/>
        </w:rPr>
        <w:t>zapewnienia</w:t>
      </w:r>
      <w:r w:rsidRPr="00952BD1">
        <w:rPr>
          <w:rFonts w:ascii="Arial" w:eastAsia="Times New Roman" w:hAnsi="Arial" w:cs="Arial"/>
          <w:color w:val="000000"/>
          <w:lang w:val="ru-RU"/>
        </w:rPr>
        <w:t xml:space="preserve"> </w:t>
      </w:r>
      <w:r w:rsidRPr="00952BD1">
        <w:rPr>
          <w:rFonts w:ascii="Arial" w:eastAsia="Times New Roman" w:hAnsi="Arial" w:cs="Arial"/>
          <w:color w:val="000000"/>
        </w:rPr>
        <w:t>realizacji</w:t>
      </w:r>
      <w:r w:rsidRPr="00952BD1">
        <w:rPr>
          <w:rFonts w:ascii="Arial" w:eastAsia="Times New Roman" w:hAnsi="Arial" w:cs="Arial"/>
          <w:color w:val="000000"/>
          <w:lang w:val="ru-RU"/>
        </w:rPr>
        <w:t xml:space="preserve"> </w:t>
      </w:r>
      <w:proofErr w:type="spellStart"/>
      <w:r w:rsidRPr="00952BD1">
        <w:rPr>
          <w:rFonts w:ascii="Arial" w:eastAsia="Times New Roman" w:hAnsi="Arial" w:cs="Arial"/>
          <w:color w:val="000000"/>
        </w:rPr>
        <w:t>obowi</w:t>
      </w:r>
      <w:proofErr w:type="spellEnd"/>
      <w:r w:rsidRPr="00952BD1">
        <w:rPr>
          <w:rFonts w:ascii="Arial" w:eastAsia="Times New Roman" w:hAnsi="Arial" w:cs="Arial"/>
          <w:color w:val="000000"/>
          <w:lang w:val="ru-RU"/>
        </w:rPr>
        <w:t>ą</w:t>
      </w:r>
      <w:proofErr w:type="spellStart"/>
      <w:r w:rsidRPr="00952BD1">
        <w:rPr>
          <w:rFonts w:ascii="Arial" w:eastAsia="Times New Roman" w:hAnsi="Arial" w:cs="Arial"/>
          <w:color w:val="000000"/>
        </w:rPr>
        <w:t>zku</w:t>
      </w:r>
      <w:proofErr w:type="spellEnd"/>
      <w:r w:rsidRPr="00952BD1">
        <w:rPr>
          <w:rFonts w:ascii="Arial" w:eastAsia="Times New Roman" w:hAnsi="Arial" w:cs="Arial"/>
          <w:color w:val="000000"/>
          <w:lang w:val="ru-RU"/>
        </w:rPr>
        <w:t xml:space="preserve"> </w:t>
      </w:r>
      <w:r w:rsidRPr="00952BD1">
        <w:rPr>
          <w:rFonts w:ascii="Arial" w:eastAsia="Times New Roman" w:hAnsi="Arial" w:cs="Arial"/>
          <w:color w:val="000000"/>
        </w:rPr>
        <w:t>informacyjnego</w:t>
      </w:r>
      <w:r w:rsidRPr="00952BD1">
        <w:rPr>
          <w:rFonts w:ascii="Arial" w:eastAsia="Times New Roman" w:hAnsi="Arial" w:cs="Arial"/>
          <w:color w:val="000000"/>
          <w:lang w:val="ru-RU"/>
        </w:rPr>
        <w:t xml:space="preserve"> </w:t>
      </w:r>
      <w:r w:rsidRPr="00952BD1">
        <w:rPr>
          <w:rFonts w:ascii="Arial" w:eastAsia="Times New Roman" w:hAnsi="Arial" w:cs="Arial"/>
          <w:color w:val="000000"/>
        </w:rPr>
        <w:t>dotycz</w:t>
      </w:r>
      <w:r w:rsidRPr="00952BD1">
        <w:rPr>
          <w:rFonts w:ascii="Arial" w:eastAsia="Times New Roman" w:hAnsi="Arial" w:cs="Arial"/>
          <w:color w:val="000000"/>
          <w:lang w:val="ru-RU"/>
        </w:rPr>
        <w:t>ą</w:t>
      </w:r>
      <w:proofErr w:type="spellStart"/>
      <w:r w:rsidRPr="00952BD1">
        <w:rPr>
          <w:rFonts w:ascii="Arial" w:eastAsia="Times New Roman" w:hAnsi="Arial" w:cs="Arial"/>
          <w:color w:val="000000"/>
        </w:rPr>
        <w:t>cego</w:t>
      </w:r>
      <w:proofErr w:type="spellEnd"/>
      <w:r w:rsidRPr="00952BD1">
        <w:rPr>
          <w:rFonts w:ascii="Arial" w:eastAsia="Times New Roman" w:hAnsi="Arial" w:cs="Arial"/>
          <w:color w:val="000000"/>
          <w:lang w:val="ru-RU"/>
        </w:rPr>
        <w:t xml:space="preserve"> </w:t>
      </w:r>
      <w:r w:rsidRPr="00952BD1">
        <w:rPr>
          <w:rFonts w:ascii="Arial" w:eastAsia="Times New Roman" w:hAnsi="Arial" w:cs="Arial"/>
          <w:color w:val="000000"/>
        </w:rPr>
        <w:t>przekazywania</w:t>
      </w:r>
      <w:r w:rsidRPr="00952BD1">
        <w:rPr>
          <w:rFonts w:ascii="Arial" w:eastAsia="Times New Roman" w:hAnsi="Arial" w:cs="Arial"/>
          <w:color w:val="000000"/>
          <w:lang w:val="ru-RU"/>
        </w:rPr>
        <w:t xml:space="preserve"> </w:t>
      </w:r>
      <w:r w:rsidRPr="00952BD1">
        <w:rPr>
          <w:rFonts w:ascii="Arial" w:eastAsia="Times New Roman" w:hAnsi="Arial" w:cs="Arial"/>
          <w:color w:val="000000"/>
        </w:rPr>
        <w:t>do publicznej</w:t>
      </w:r>
      <w:r w:rsidRPr="00952BD1">
        <w:rPr>
          <w:rFonts w:ascii="Arial" w:eastAsia="Times New Roman" w:hAnsi="Arial" w:cs="Arial"/>
          <w:color w:val="000000"/>
          <w:lang w:val="ru-RU"/>
        </w:rPr>
        <w:t xml:space="preserve"> </w:t>
      </w:r>
      <w:r w:rsidRPr="00952BD1">
        <w:rPr>
          <w:rFonts w:ascii="Arial" w:eastAsia="Times New Roman" w:hAnsi="Arial" w:cs="Arial"/>
          <w:color w:val="000000"/>
        </w:rPr>
        <w:t>wiadomo</w:t>
      </w:r>
      <w:r w:rsidRPr="00952BD1">
        <w:rPr>
          <w:rFonts w:ascii="Arial" w:eastAsia="Times New Roman" w:hAnsi="Arial" w:cs="Arial"/>
          <w:color w:val="000000"/>
          <w:lang w:val="ru-RU"/>
        </w:rPr>
        <w:t>ś</w:t>
      </w:r>
      <w:r w:rsidRPr="00952BD1">
        <w:rPr>
          <w:rFonts w:ascii="Arial" w:eastAsia="Times New Roman" w:hAnsi="Arial" w:cs="Arial"/>
          <w:color w:val="000000"/>
        </w:rPr>
        <w:t>ci</w:t>
      </w:r>
      <w:r w:rsidRPr="00952BD1">
        <w:rPr>
          <w:rFonts w:ascii="Arial" w:eastAsia="Times New Roman" w:hAnsi="Arial" w:cs="Arial"/>
          <w:color w:val="000000"/>
          <w:lang w:val="ru-RU"/>
        </w:rPr>
        <w:t xml:space="preserve"> </w:t>
      </w:r>
      <w:r w:rsidRPr="00952BD1">
        <w:rPr>
          <w:rFonts w:ascii="Arial" w:eastAsia="Times New Roman" w:hAnsi="Arial" w:cs="Arial"/>
          <w:color w:val="000000"/>
        </w:rPr>
        <w:t>informacji</w:t>
      </w:r>
      <w:r w:rsidRPr="00952BD1">
        <w:rPr>
          <w:rFonts w:ascii="Arial" w:eastAsia="Times New Roman" w:hAnsi="Arial" w:cs="Arial"/>
          <w:color w:val="000000"/>
          <w:lang w:val="ru-RU"/>
        </w:rPr>
        <w:t xml:space="preserve"> </w:t>
      </w:r>
      <w:r w:rsidRPr="00952BD1">
        <w:rPr>
          <w:rFonts w:ascii="Arial" w:eastAsia="Times New Roman" w:hAnsi="Arial" w:cs="Arial"/>
          <w:color w:val="000000"/>
        </w:rPr>
        <w:t>o</w:t>
      </w:r>
      <w:r w:rsidRPr="00952BD1">
        <w:rPr>
          <w:rFonts w:ascii="Arial" w:eastAsia="Times New Roman" w:hAnsi="Arial" w:cs="Arial"/>
          <w:color w:val="000000"/>
          <w:lang w:val="ru-RU"/>
        </w:rPr>
        <w:t xml:space="preserve"> </w:t>
      </w:r>
      <w:r w:rsidRPr="00952BD1">
        <w:rPr>
          <w:rFonts w:ascii="Arial" w:eastAsia="Times New Roman" w:hAnsi="Arial" w:cs="Arial"/>
          <w:color w:val="000000"/>
        </w:rPr>
        <w:t>podmiotach</w:t>
      </w:r>
      <w:r w:rsidRPr="00952BD1">
        <w:rPr>
          <w:rFonts w:ascii="Arial" w:eastAsia="Times New Roman" w:hAnsi="Arial" w:cs="Arial"/>
          <w:color w:val="000000"/>
          <w:lang w:val="ru-RU"/>
        </w:rPr>
        <w:t xml:space="preserve"> </w:t>
      </w:r>
      <w:r w:rsidRPr="00952BD1">
        <w:rPr>
          <w:rFonts w:ascii="Arial" w:eastAsia="Times New Roman" w:hAnsi="Arial" w:cs="Arial"/>
          <w:color w:val="000000"/>
        </w:rPr>
        <w:t>uzyskuj</w:t>
      </w:r>
      <w:r w:rsidRPr="00952BD1">
        <w:rPr>
          <w:rFonts w:ascii="Arial" w:eastAsia="Times New Roman" w:hAnsi="Arial" w:cs="Arial"/>
          <w:color w:val="000000"/>
          <w:lang w:val="ru-RU"/>
        </w:rPr>
        <w:t>ą</w:t>
      </w:r>
      <w:proofErr w:type="spellStart"/>
      <w:r w:rsidRPr="00952BD1">
        <w:rPr>
          <w:rFonts w:ascii="Arial" w:eastAsia="Times New Roman" w:hAnsi="Arial" w:cs="Arial"/>
          <w:color w:val="000000"/>
        </w:rPr>
        <w:t>cych</w:t>
      </w:r>
      <w:proofErr w:type="spellEnd"/>
      <w:r w:rsidRPr="00952BD1">
        <w:rPr>
          <w:rFonts w:ascii="Arial" w:eastAsia="Times New Roman" w:hAnsi="Arial" w:cs="Arial"/>
          <w:color w:val="000000"/>
          <w:lang w:val="ru-RU"/>
        </w:rPr>
        <w:t xml:space="preserve"> </w:t>
      </w:r>
      <w:r w:rsidRPr="00952BD1">
        <w:rPr>
          <w:rFonts w:ascii="Arial" w:eastAsia="Times New Roman" w:hAnsi="Arial" w:cs="Arial"/>
          <w:color w:val="000000"/>
        </w:rPr>
        <w:t>wsparcie</w:t>
      </w:r>
      <w:r w:rsidRPr="00952BD1">
        <w:rPr>
          <w:rFonts w:ascii="Arial" w:eastAsia="Times New Roman" w:hAnsi="Arial" w:cs="Arial"/>
          <w:color w:val="000000"/>
          <w:lang w:val="ru-RU"/>
        </w:rPr>
        <w:t xml:space="preserve"> </w:t>
      </w:r>
      <w:r w:rsidRPr="00952BD1">
        <w:rPr>
          <w:rFonts w:ascii="Arial" w:eastAsia="Times New Roman" w:hAnsi="Arial" w:cs="Arial"/>
          <w:color w:val="000000"/>
        </w:rPr>
        <w:t>z funduszy</w:t>
      </w:r>
      <w:r w:rsidRPr="00952BD1">
        <w:rPr>
          <w:rFonts w:ascii="Arial" w:eastAsia="Times New Roman" w:hAnsi="Arial" w:cs="Arial"/>
          <w:color w:val="000000"/>
          <w:lang w:val="ru-RU"/>
        </w:rPr>
        <w:t xml:space="preserve"> </w:t>
      </w:r>
      <w:r w:rsidRPr="00952BD1">
        <w:rPr>
          <w:rFonts w:ascii="Arial" w:eastAsia="Times New Roman" w:hAnsi="Arial" w:cs="Arial"/>
          <w:color w:val="000000"/>
        </w:rPr>
        <w:t>polityki</w:t>
      </w:r>
      <w:r w:rsidRPr="00952BD1">
        <w:rPr>
          <w:rFonts w:ascii="Arial" w:eastAsia="Times New Roman" w:hAnsi="Arial" w:cs="Arial"/>
          <w:color w:val="000000"/>
          <w:lang w:val="ru-RU"/>
        </w:rPr>
        <w:t xml:space="preserve"> </w:t>
      </w:r>
      <w:proofErr w:type="spellStart"/>
      <w:r w:rsidRPr="00952BD1">
        <w:rPr>
          <w:rFonts w:ascii="Arial" w:eastAsia="Times New Roman" w:hAnsi="Arial" w:cs="Arial"/>
          <w:color w:val="000000"/>
        </w:rPr>
        <w:t>sp</w:t>
      </w:r>
      <w:proofErr w:type="spellEnd"/>
      <w:r w:rsidRPr="00952BD1">
        <w:rPr>
          <w:rFonts w:ascii="Arial" w:eastAsia="Times New Roman" w:hAnsi="Arial" w:cs="Arial"/>
          <w:color w:val="000000"/>
          <w:lang w:val="ru-RU"/>
        </w:rPr>
        <w:t>ó</w:t>
      </w:r>
      <w:proofErr w:type="spellStart"/>
      <w:r w:rsidRPr="00952BD1">
        <w:rPr>
          <w:rFonts w:ascii="Arial" w:eastAsia="Times New Roman" w:hAnsi="Arial" w:cs="Arial"/>
          <w:color w:val="000000"/>
        </w:rPr>
        <w:t>jno</w:t>
      </w:r>
      <w:proofErr w:type="spellEnd"/>
      <w:r w:rsidRPr="00952BD1">
        <w:rPr>
          <w:rFonts w:ascii="Arial" w:eastAsia="Times New Roman" w:hAnsi="Arial" w:cs="Arial"/>
          <w:color w:val="000000"/>
          <w:lang w:val="ru-RU"/>
        </w:rPr>
        <w:t>ś</w:t>
      </w:r>
      <w:r w:rsidRPr="00952BD1">
        <w:rPr>
          <w:rFonts w:ascii="Arial" w:eastAsia="Times New Roman" w:hAnsi="Arial" w:cs="Arial"/>
          <w:color w:val="000000"/>
        </w:rPr>
        <w:t>ci</w:t>
      </w:r>
      <w:r w:rsidRPr="00952BD1">
        <w:rPr>
          <w:rFonts w:ascii="Arial" w:eastAsia="Times New Roman" w:hAnsi="Arial" w:cs="Arial"/>
          <w:color w:val="000000"/>
          <w:lang w:val="ru-RU"/>
        </w:rPr>
        <w:t xml:space="preserve"> </w:t>
      </w:r>
      <w:r w:rsidRPr="00952BD1">
        <w:rPr>
          <w:rFonts w:ascii="Arial" w:eastAsia="Times New Roman" w:hAnsi="Arial" w:cs="Arial"/>
          <w:color w:val="000000"/>
        </w:rPr>
        <w:t>w</w:t>
      </w:r>
      <w:r w:rsidRPr="00952BD1">
        <w:rPr>
          <w:rFonts w:ascii="Arial" w:eastAsia="Times New Roman" w:hAnsi="Arial" w:cs="Arial"/>
          <w:color w:val="000000"/>
          <w:lang w:val="ru-RU"/>
        </w:rPr>
        <w:t xml:space="preserve"> </w:t>
      </w:r>
      <w:r w:rsidRPr="00952BD1">
        <w:rPr>
          <w:rFonts w:ascii="Arial" w:eastAsia="Times New Roman" w:hAnsi="Arial" w:cs="Arial"/>
          <w:color w:val="000000"/>
        </w:rPr>
        <w:t>pe</w:t>
      </w:r>
      <w:r w:rsidR="00196328" w:rsidRPr="00952BD1">
        <w:rPr>
          <w:rFonts w:ascii="Arial" w:eastAsia="Times New Roman" w:hAnsi="Arial" w:cs="Arial"/>
          <w:color w:val="000000"/>
        </w:rPr>
        <w:t>rspektywie</w:t>
      </w:r>
      <w:r w:rsidR="00196328" w:rsidRPr="00952BD1">
        <w:rPr>
          <w:rFonts w:ascii="Arial" w:eastAsia="Times New Roman" w:hAnsi="Arial" w:cs="Arial"/>
          <w:color w:val="000000"/>
          <w:lang w:val="ru-RU"/>
        </w:rPr>
        <w:t xml:space="preserve"> </w:t>
      </w:r>
      <w:r w:rsidR="00196328" w:rsidRPr="00952BD1">
        <w:rPr>
          <w:rFonts w:ascii="Arial" w:eastAsia="Times New Roman" w:hAnsi="Arial" w:cs="Arial"/>
          <w:color w:val="000000"/>
        </w:rPr>
        <w:t>finansowej</w:t>
      </w:r>
      <w:r w:rsidR="00196328" w:rsidRPr="00952BD1">
        <w:rPr>
          <w:rFonts w:ascii="Arial" w:eastAsia="Times New Roman" w:hAnsi="Arial" w:cs="Arial"/>
          <w:color w:val="000000"/>
          <w:lang w:val="ru-RU"/>
        </w:rPr>
        <w:t xml:space="preserve"> 2014-2020 /</w:t>
      </w:r>
      <w:r w:rsidR="00196328" w:rsidRPr="00952BD1">
        <w:rPr>
          <w:rStyle w:val="rynqvb"/>
          <w:rFonts w:ascii="Arial" w:hAnsi="Arial" w:cs="Arial"/>
          <w:lang w:val="uk-UA"/>
        </w:rPr>
        <w:t>забезпечення виконання інформаційного зобов’язання щодо оприлюднення інформації про суб’єктів, які отримують підтримку з фондів політики згуртованості у фінансовій перспективі 2014-2020.</w:t>
      </w:r>
    </w:p>
    <w:p w14:paraId="232EFE83" w14:textId="77777777" w:rsidR="003A4195" w:rsidRPr="00952BD1" w:rsidRDefault="003A4195" w:rsidP="006954D4">
      <w:pPr>
        <w:pStyle w:val="Akapitzlist"/>
        <w:numPr>
          <w:ilvl w:val="0"/>
          <w:numId w:val="16"/>
        </w:numPr>
        <w:spacing w:before="240" w:after="60" w:line="276" w:lineRule="auto"/>
        <w:jc w:val="both"/>
        <w:textAlignment w:val="baseline"/>
        <w:rPr>
          <w:rFonts w:ascii="Arial" w:hAnsi="Arial" w:cs="Arial"/>
          <w:color w:val="000000"/>
        </w:rPr>
      </w:pPr>
      <w:r w:rsidRPr="00952BD1">
        <w:rPr>
          <w:rFonts w:ascii="Arial" w:hAnsi="Arial" w:cs="Arial"/>
          <w:color w:val="000000"/>
        </w:rPr>
        <w:t>Podstawą przetwarza</w:t>
      </w:r>
      <w:r w:rsidR="00196328" w:rsidRPr="00952BD1">
        <w:rPr>
          <w:rFonts w:ascii="Arial" w:hAnsi="Arial" w:cs="Arial"/>
          <w:color w:val="000000"/>
        </w:rPr>
        <w:t xml:space="preserve">nia danych osobowych w zakresie </w:t>
      </w:r>
      <w:r w:rsidRPr="00952BD1">
        <w:rPr>
          <w:rFonts w:ascii="Arial" w:hAnsi="Arial" w:cs="Arial"/>
          <w:color w:val="000000"/>
        </w:rPr>
        <w:t xml:space="preserve"> </w:t>
      </w:r>
      <w:r w:rsidR="00196328" w:rsidRPr="00952BD1">
        <w:rPr>
          <w:rFonts w:ascii="Arial" w:hAnsi="Arial" w:cs="Arial"/>
          <w:color w:val="000000"/>
        </w:rPr>
        <w:t xml:space="preserve">/ </w:t>
      </w:r>
      <w:r w:rsidR="00196328" w:rsidRPr="00952BD1">
        <w:rPr>
          <w:rFonts w:ascii="Arial" w:hAnsi="Arial" w:cs="Arial"/>
          <w:lang w:val="uk-UA"/>
        </w:rPr>
        <w:t>Підставою до обробки персональних даних у сфері:</w:t>
      </w:r>
    </w:p>
    <w:p w14:paraId="5CE6A1E2" w14:textId="77777777" w:rsidR="003A4195" w:rsidRPr="00952BD1" w:rsidRDefault="003A4195" w:rsidP="003A4195">
      <w:pPr>
        <w:pStyle w:val="Akapitzlist"/>
        <w:numPr>
          <w:ilvl w:val="0"/>
          <w:numId w:val="4"/>
        </w:numPr>
        <w:spacing w:after="0" w:line="276" w:lineRule="auto"/>
        <w:jc w:val="both"/>
        <w:rPr>
          <w:rFonts w:ascii="Arial" w:hAnsi="Arial" w:cs="Arial"/>
          <w:color w:val="000000"/>
        </w:rPr>
      </w:pPr>
      <w:r w:rsidRPr="00952BD1">
        <w:rPr>
          <w:rFonts w:ascii="Arial" w:hAnsi="Arial" w:cs="Arial"/>
          <w:color w:val="000000"/>
        </w:rPr>
        <w:lastRenderedPageBreak/>
        <w:t xml:space="preserve">zbioru danych RPO WP 2014-2020 jest art. 6 ust. 1 lit. c i e oraz art. 9 ust. 2 lit. </w:t>
      </w:r>
      <w:r w:rsidR="004C0D7A" w:rsidRPr="00952BD1">
        <w:rPr>
          <w:rFonts w:ascii="Arial" w:hAnsi="Arial" w:cs="Arial"/>
          <w:color w:val="000000"/>
        </w:rPr>
        <w:t xml:space="preserve">g RODO, w związku z przepisami / </w:t>
      </w:r>
      <w:r w:rsidR="004C0D7A" w:rsidRPr="00952BD1">
        <w:rPr>
          <w:rFonts w:ascii="Arial" w:hAnsi="Arial" w:cs="Arial"/>
          <w:color w:val="000000"/>
          <w:lang w:val="uk-UA"/>
        </w:rPr>
        <w:t xml:space="preserve">згромадження даних </w:t>
      </w:r>
      <w:r w:rsidR="004C0D7A" w:rsidRPr="00952BD1">
        <w:rPr>
          <w:rStyle w:val="rynqvb"/>
          <w:rFonts w:ascii="Arial" w:hAnsi="Arial" w:cs="Arial"/>
          <w:lang w:val="uk-UA"/>
        </w:rPr>
        <w:t xml:space="preserve">РОП ПВ 2014-2020 є ст.6 сек.1 б. с і е а також ст.9 сек. 2 б. </w:t>
      </w:r>
      <w:r w:rsidR="004C0D7A" w:rsidRPr="00952BD1">
        <w:rPr>
          <w:rStyle w:val="rynqvb"/>
          <w:rFonts w:ascii="Arial" w:hAnsi="Arial" w:cs="Arial"/>
        </w:rPr>
        <w:t>g</w:t>
      </w:r>
      <w:r w:rsidR="004C0D7A" w:rsidRPr="00952BD1">
        <w:rPr>
          <w:rStyle w:val="rynqvb"/>
          <w:rFonts w:ascii="Arial" w:hAnsi="Arial" w:cs="Arial"/>
          <w:lang w:val="uk-UA"/>
        </w:rPr>
        <w:t xml:space="preserve"> </w:t>
      </w:r>
      <w:r w:rsidR="004C0D7A" w:rsidRPr="00952BD1">
        <w:rPr>
          <w:rStyle w:val="rynqvb"/>
          <w:rFonts w:ascii="Arial" w:hAnsi="Arial" w:cs="Arial"/>
        </w:rPr>
        <w:t xml:space="preserve">GDPR </w:t>
      </w:r>
      <w:r w:rsidR="004C0D7A" w:rsidRPr="00952BD1">
        <w:rPr>
          <w:rStyle w:val="rynqvb"/>
          <w:rFonts w:ascii="Arial" w:hAnsi="Arial" w:cs="Arial"/>
          <w:lang w:val="uk-UA"/>
        </w:rPr>
        <w:t>у зв</w:t>
      </w:r>
      <w:r w:rsidR="004C0D7A" w:rsidRPr="00952BD1">
        <w:rPr>
          <w:rStyle w:val="rynqvb"/>
          <w:rFonts w:ascii="Arial" w:hAnsi="Arial" w:cs="Arial"/>
        </w:rPr>
        <w:t>’</w:t>
      </w:r>
      <w:r w:rsidR="004C0D7A" w:rsidRPr="00952BD1">
        <w:rPr>
          <w:rStyle w:val="rynqvb"/>
          <w:rFonts w:ascii="Arial" w:hAnsi="Arial" w:cs="Arial"/>
          <w:lang w:val="uk-UA"/>
        </w:rPr>
        <w:t>язку з положеннями:</w:t>
      </w:r>
    </w:p>
    <w:p w14:paraId="16DD4115" w14:textId="77777777" w:rsidR="003A4195" w:rsidRPr="00952BD1" w:rsidRDefault="003A4195" w:rsidP="003A4195">
      <w:pPr>
        <w:pStyle w:val="Akapitzlist"/>
        <w:numPr>
          <w:ilvl w:val="0"/>
          <w:numId w:val="5"/>
        </w:numPr>
        <w:spacing w:after="0" w:line="276" w:lineRule="auto"/>
        <w:jc w:val="both"/>
        <w:rPr>
          <w:rFonts w:ascii="Arial" w:hAnsi="Arial" w:cs="Arial"/>
          <w:color w:val="000000"/>
        </w:rPr>
      </w:pPr>
      <w:r w:rsidRPr="00952BD1">
        <w:rPr>
          <w:rFonts w:ascii="Arial" w:hAnsi="Arial" w:cs="Arial"/>
          <w:color w:val="000000"/>
        </w:rPr>
        <w:t xml:space="preserve">Rozporządzenia </w:t>
      </w:r>
      <w:r w:rsidRPr="00952BD1">
        <w:rPr>
          <w:rFonts w:ascii="Arial" w:eastAsia="Times New Roman" w:hAnsi="Arial" w:cs="Arial"/>
        </w:rPr>
        <w:t>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roofErr w:type="spellStart"/>
      <w:r w:rsidRPr="00952BD1">
        <w:rPr>
          <w:rFonts w:ascii="Arial" w:eastAsia="Times New Roman" w:hAnsi="Arial" w:cs="Arial"/>
        </w:rPr>
        <w:t>Dz.Urz</w:t>
      </w:r>
      <w:proofErr w:type="spellEnd"/>
      <w:r w:rsidRPr="00952BD1">
        <w:rPr>
          <w:rFonts w:ascii="Arial" w:eastAsia="Times New Roman" w:hAnsi="Arial" w:cs="Arial"/>
        </w:rPr>
        <w:t xml:space="preserve">. UE L 347 </w:t>
      </w:r>
      <w:r w:rsidRPr="00952BD1">
        <w:rPr>
          <w:rFonts w:ascii="Arial" w:eastAsia="Times New Roman" w:hAnsi="Arial" w:cs="Arial"/>
        </w:rPr>
        <w:br/>
        <w:t xml:space="preserve">z 20.12.2013, str. 320, z </w:t>
      </w:r>
      <w:proofErr w:type="spellStart"/>
      <w:r w:rsidRPr="00952BD1">
        <w:rPr>
          <w:rFonts w:ascii="Arial" w:eastAsia="Times New Roman" w:hAnsi="Arial" w:cs="Arial"/>
        </w:rPr>
        <w:t>późn</w:t>
      </w:r>
      <w:proofErr w:type="spellEnd"/>
      <w:r w:rsidRPr="00952BD1">
        <w:rPr>
          <w:rFonts w:ascii="Arial" w:eastAsia="Times New Roman" w:hAnsi="Arial" w:cs="Arial"/>
        </w:rPr>
        <w:t>. zm.), dalej „Rozporządzenie ogólne”;</w:t>
      </w:r>
      <w:r w:rsidR="004C0D7A" w:rsidRPr="00952BD1">
        <w:rPr>
          <w:rFonts w:ascii="Arial" w:eastAsia="Times New Roman" w:hAnsi="Arial" w:cs="Arial"/>
          <w:lang w:val="uk-UA"/>
        </w:rPr>
        <w:t xml:space="preserve"> </w:t>
      </w:r>
      <w:r w:rsidR="004C0D7A" w:rsidRPr="00952BD1">
        <w:rPr>
          <w:rFonts w:ascii="Arial" w:eastAsia="Times New Roman" w:hAnsi="Arial" w:cs="Arial"/>
        </w:rPr>
        <w:t xml:space="preserve">/ </w:t>
      </w:r>
      <w:r w:rsidR="004C0D7A" w:rsidRPr="00952BD1">
        <w:rPr>
          <w:rStyle w:val="rynqvb"/>
          <w:rFonts w:ascii="Arial" w:hAnsi="Arial" w:cs="Arial"/>
          <w:lang w:val="uk-UA"/>
        </w:rPr>
        <w:t>Регламент (ЄС) № 1303/2013 Європейського Парламенту та Ради від 17 грудня 2013 року, що встановлює загальні положення щодо Європейського фонду регіонального розвитку, Європейського соціального фонду, Фонду згуртованості, Європейського сільськогосподарського фонду розвитку сільської місцевості та Європейський морський фонд та встановлює загальні положення щодо Європейського фонду регіонального розвитку, Європейського соціального фонду, Фонду згуртованості та Європейського фонду морського та рибного господарства та скасовує Регламент Ради (ЄС) № 1083/2006 (Офіційний журнал ЄС L 347). від 20 грудня 2013 р. С. 320 із змінами</w:t>
      </w:r>
      <w:r w:rsidR="004C0D7A" w:rsidRPr="00952BD1">
        <w:rPr>
          <w:rStyle w:val="hwtze"/>
          <w:rFonts w:ascii="Arial" w:hAnsi="Arial" w:cs="Arial"/>
          <w:lang w:val="uk-UA"/>
        </w:rPr>
        <w:t xml:space="preserve"> </w:t>
      </w:r>
      <w:r w:rsidR="004C0D7A" w:rsidRPr="00952BD1">
        <w:rPr>
          <w:rStyle w:val="rynqvb"/>
          <w:rFonts w:ascii="Arial" w:hAnsi="Arial" w:cs="Arial"/>
          <w:lang w:val="uk-UA"/>
        </w:rPr>
        <w:t>зі змінами), надалі іменовані «Загальні положення»;</w:t>
      </w:r>
    </w:p>
    <w:p w14:paraId="41167E46" w14:textId="77777777" w:rsidR="003A4195" w:rsidRPr="00952BD1" w:rsidRDefault="003A4195" w:rsidP="003A4195">
      <w:pPr>
        <w:pStyle w:val="Akapitzlist"/>
        <w:numPr>
          <w:ilvl w:val="0"/>
          <w:numId w:val="5"/>
        </w:numPr>
        <w:spacing w:after="0" w:line="276" w:lineRule="auto"/>
        <w:jc w:val="both"/>
        <w:rPr>
          <w:rFonts w:ascii="Arial" w:hAnsi="Arial" w:cs="Arial"/>
        </w:rPr>
      </w:pPr>
      <w:r w:rsidRPr="00952BD1">
        <w:rPr>
          <w:rFonts w:ascii="Arial" w:hAnsi="Arial" w:cs="Arial"/>
          <w:color w:val="000000"/>
        </w:rPr>
        <w:t xml:space="preserve">ustawy </w:t>
      </w:r>
      <w:r w:rsidRPr="00952BD1">
        <w:rPr>
          <w:rFonts w:ascii="Arial" w:hAnsi="Arial" w:cs="Arial"/>
        </w:rPr>
        <w:t xml:space="preserve">z dnia 11 lipca 2014 r. o zasadach realizacji programów w zakresie polityki spójności finansowanych w perspektywie finansowej 2014-2020 (Dz.U. z 2020 r., poz. 818, z </w:t>
      </w:r>
      <w:proofErr w:type="spellStart"/>
      <w:r w:rsidRPr="00952BD1">
        <w:rPr>
          <w:rFonts w:ascii="Arial" w:hAnsi="Arial" w:cs="Arial"/>
        </w:rPr>
        <w:t>późn</w:t>
      </w:r>
      <w:proofErr w:type="spellEnd"/>
      <w:r w:rsidRPr="00952BD1">
        <w:rPr>
          <w:rFonts w:ascii="Arial" w:hAnsi="Arial" w:cs="Arial"/>
        </w:rPr>
        <w:t>. z</w:t>
      </w:r>
      <w:r w:rsidR="004C0D7A" w:rsidRPr="00952BD1">
        <w:rPr>
          <w:rFonts w:ascii="Arial" w:hAnsi="Arial" w:cs="Arial"/>
        </w:rPr>
        <w:t xml:space="preserve">m.), „dalej ustawa wdrożeniowa”/ </w:t>
      </w:r>
      <w:r w:rsidR="004C0D7A" w:rsidRPr="00952BD1">
        <w:rPr>
          <w:rStyle w:val="rynqvb"/>
          <w:rFonts w:ascii="Arial" w:hAnsi="Arial" w:cs="Arial"/>
          <w:lang w:val="uk-UA"/>
        </w:rPr>
        <w:t>Закон з дня 11 липня 2014 року про принципи реалізації програм політики згуртованості, що фінансуються в рамках фінансової перспективи на 2014-2020 роки (Законодавчий вісник 2020 року, пункт 818, зі змінами), "далі - Закон про впровадження".</w:t>
      </w:r>
    </w:p>
    <w:p w14:paraId="16F70D63" w14:textId="77777777" w:rsidR="003A4195" w:rsidRPr="00952BD1" w:rsidRDefault="003A4195" w:rsidP="003A4195">
      <w:pPr>
        <w:pStyle w:val="Akapitzlist"/>
        <w:numPr>
          <w:ilvl w:val="0"/>
          <w:numId w:val="4"/>
        </w:numPr>
        <w:spacing w:after="0" w:line="276" w:lineRule="auto"/>
        <w:jc w:val="both"/>
        <w:rPr>
          <w:rFonts w:ascii="Arial" w:hAnsi="Arial" w:cs="Arial"/>
          <w:color w:val="000000"/>
        </w:rPr>
      </w:pPr>
      <w:r w:rsidRPr="00952BD1">
        <w:rPr>
          <w:rFonts w:ascii="Arial" w:hAnsi="Arial" w:cs="Arial"/>
          <w:color w:val="000000"/>
        </w:rPr>
        <w:t>zbioru danych CST jest art. 6 ust. 1 lit. c i e oraz art. 9 ust. 2 lit.</w:t>
      </w:r>
      <w:r w:rsidR="004C0D7A" w:rsidRPr="00952BD1">
        <w:rPr>
          <w:rFonts w:ascii="Arial" w:hAnsi="Arial" w:cs="Arial"/>
          <w:color w:val="000000"/>
        </w:rPr>
        <w:t xml:space="preserve"> g RODO w związku </w:t>
      </w:r>
      <w:r w:rsidR="004C0D7A" w:rsidRPr="00952BD1">
        <w:rPr>
          <w:rFonts w:ascii="Arial" w:hAnsi="Arial" w:cs="Arial"/>
          <w:color w:val="000000"/>
        </w:rPr>
        <w:br/>
        <w:t xml:space="preserve">z przepisami / </w:t>
      </w:r>
      <w:r w:rsidR="004C0D7A" w:rsidRPr="00952BD1">
        <w:rPr>
          <w:rStyle w:val="rynqvb"/>
          <w:rFonts w:ascii="Arial" w:hAnsi="Arial" w:cs="Arial"/>
          <w:lang w:val="uk-UA"/>
        </w:rPr>
        <w:t>згромадження даних в центральній ІТсистемі – ст.</w:t>
      </w:r>
      <w:r w:rsidR="004C0D7A" w:rsidRPr="00952BD1">
        <w:rPr>
          <w:rStyle w:val="hwtze"/>
          <w:rFonts w:ascii="Arial" w:hAnsi="Arial" w:cs="Arial"/>
          <w:lang w:val="uk-UA"/>
        </w:rPr>
        <w:t xml:space="preserve"> </w:t>
      </w:r>
      <w:r w:rsidR="004C0D7A" w:rsidRPr="00952BD1">
        <w:rPr>
          <w:rStyle w:val="rynqvb"/>
          <w:rFonts w:ascii="Arial" w:hAnsi="Arial" w:cs="Arial"/>
          <w:lang w:val="uk-UA"/>
        </w:rPr>
        <w:t>6 сек.</w:t>
      </w:r>
      <w:r w:rsidR="004C0D7A" w:rsidRPr="00952BD1">
        <w:rPr>
          <w:rStyle w:val="hwtze"/>
          <w:rFonts w:ascii="Arial" w:hAnsi="Arial" w:cs="Arial"/>
          <w:lang w:val="uk-UA"/>
        </w:rPr>
        <w:t xml:space="preserve"> </w:t>
      </w:r>
      <w:r w:rsidR="004C0D7A" w:rsidRPr="00952BD1">
        <w:rPr>
          <w:rStyle w:val="rynqvb"/>
          <w:rFonts w:ascii="Arial" w:hAnsi="Arial" w:cs="Arial"/>
          <w:lang w:val="uk-UA"/>
        </w:rPr>
        <w:t>1 б.</w:t>
      </w:r>
      <w:r w:rsidR="004C0D7A" w:rsidRPr="00952BD1">
        <w:rPr>
          <w:rStyle w:val="hwtze"/>
          <w:rFonts w:ascii="Arial" w:hAnsi="Arial" w:cs="Arial"/>
          <w:lang w:val="uk-UA"/>
        </w:rPr>
        <w:t xml:space="preserve"> </w:t>
      </w:r>
      <w:r w:rsidR="004C0D7A" w:rsidRPr="00952BD1">
        <w:rPr>
          <w:rStyle w:val="rynqvb"/>
          <w:rFonts w:ascii="Arial" w:hAnsi="Arial" w:cs="Arial"/>
          <w:lang w:val="uk-UA"/>
        </w:rPr>
        <w:t>с і е та ст.</w:t>
      </w:r>
      <w:r w:rsidR="004C0D7A" w:rsidRPr="00952BD1">
        <w:rPr>
          <w:rStyle w:val="hwtze"/>
          <w:rFonts w:ascii="Arial" w:hAnsi="Arial" w:cs="Arial"/>
          <w:lang w:val="uk-UA"/>
        </w:rPr>
        <w:t xml:space="preserve"> </w:t>
      </w:r>
      <w:r w:rsidR="004C0D7A" w:rsidRPr="00952BD1">
        <w:rPr>
          <w:rStyle w:val="rynqvb"/>
          <w:rFonts w:ascii="Arial" w:hAnsi="Arial" w:cs="Arial"/>
          <w:lang w:val="uk-UA"/>
        </w:rPr>
        <w:t>9 сек.</w:t>
      </w:r>
      <w:r w:rsidR="004C0D7A" w:rsidRPr="00952BD1">
        <w:rPr>
          <w:rStyle w:val="hwtze"/>
          <w:rFonts w:ascii="Arial" w:hAnsi="Arial" w:cs="Arial"/>
          <w:lang w:val="uk-UA"/>
        </w:rPr>
        <w:t xml:space="preserve"> </w:t>
      </w:r>
      <w:r w:rsidR="004C0D7A" w:rsidRPr="00952BD1">
        <w:rPr>
          <w:rStyle w:val="rynqvb"/>
          <w:rFonts w:ascii="Arial" w:hAnsi="Arial" w:cs="Arial"/>
          <w:lang w:val="uk-UA"/>
        </w:rPr>
        <w:t>2 літ.</w:t>
      </w:r>
      <w:r w:rsidR="004C0D7A" w:rsidRPr="00952BD1">
        <w:rPr>
          <w:rStyle w:val="hwtze"/>
          <w:rFonts w:ascii="Arial" w:hAnsi="Arial" w:cs="Arial"/>
          <w:lang w:val="uk-UA"/>
        </w:rPr>
        <w:t xml:space="preserve"> </w:t>
      </w:r>
      <w:r w:rsidR="004C0D7A" w:rsidRPr="00952BD1">
        <w:rPr>
          <w:rStyle w:val="rynqvb"/>
          <w:rFonts w:ascii="Arial" w:hAnsi="Arial" w:cs="Arial"/>
          <w:lang w:val="uk-UA"/>
        </w:rPr>
        <w:t>g GDPR у зв’язку з регламентом</w:t>
      </w:r>
      <w:r w:rsidR="008863AD" w:rsidRPr="00952BD1">
        <w:rPr>
          <w:rStyle w:val="rynqvb"/>
          <w:rFonts w:ascii="Arial" w:hAnsi="Arial" w:cs="Arial"/>
        </w:rPr>
        <w:t>:</w:t>
      </w:r>
    </w:p>
    <w:p w14:paraId="1EC94D28" w14:textId="77777777" w:rsidR="003A4195" w:rsidRPr="00952BD1" w:rsidRDefault="003A4195" w:rsidP="003A4195">
      <w:pPr>
        <w:pStyle w:val="Akapitzlist"/>
        <w:numPr>
          <w:ilvl w:val="0"/>
          <w:numId w:val="6"/>
        </w:numPr>
        <w:spacing w:after="0" w:line="276" w:lineRule="auto"/>
        <w:jc w:val="both"/>
        <w:rPr>
          <w:rFonts w:ascii="Arial" w:hAnsi="Arial" w:cs="Arial"/>
          <w:color w:val="000000"/>
        </w:rPr>
      </w:pPr>
      <w:r w:rsidRPr="00952BD1">
        <w:rPr>
          <w:rFonts w:ascii="Arial" w:hAnsi="Arial" w:cs="Arial"/>
          <w:color w:val="000000"/>
        </w:rPr>
        <w:t>Rozporządzenia ogólnego</w:t>
      </w:r>
      <w:r w:rsidR="004C0D7A" w:rsidRPr="00952BD1">
        <w:rPr>
          <w:rFonts w:ascii="Arial" w:hAnsi="Arial" w:cs="Arial"/>
          <w:color w:val="000000"/>
          <w:lang w:val="uk-UA"/>
        </w:rPr>
        <w:t xml:space="preserve"> </w:t>
      </w:r>
      <w:r w:rsidR="004C0D7A" w:rsidRPr="00952BD1">
        <w:rPr>
          <w:rFonts w:ascii="Arial" w:hAnsi="Arial" w:cs="Arial"/>
          <w:color w:val="000000"/>
        </w:rPr>
        <w:t xml:space="preserve">/ </w:t>
      </w:r>
      <w:r w:rsidR="004C0D7A" w:rsidRPr="00952BD1">
        <w:rPr>
          <w:rFonts w:ascii="Arial" w:hAnsi="Arial" w:cs="Arial"/>
          <w:color w:val="000000"/>
          <w:lang w:val="uk-UA"/>
        </w:rPr>
        <w:t>загальні положення</w:t>
      </w:r>
      <w:r w:rsidRPr="00952BD1">
        <w:rPr>
          <w:rFonts w:ascii="Arial" w:hAnsi="Arial" w:cs="Arial"/>
          <w:color w:val="000000"/>
        </w:rPr>
        <w:t>;</w:t>
      </w:r>
    </w:p>
    <w:p w14:paraId="2BA1C83B" w14:textId="77777777" w:rsidR="003A4195" w:rsidRPr="00952BD1" w:rsidRDefault="003A4195" w:rsidP="003A4195">
      <w:pPr>
        <w:pStyle w:val="Akapitzlist"/>
        <w:numPr>
          <w:ilvl w:val="0"/>
          <w:numId w:val="6"/>
        </w:numPr>
        <w:spacing w:after="0" w:line="276" w:lineRule="auto"/>
        <w:jc w:val="both"/>
        <w:rPr>
          <w:rFonts w:ascii="Arial" w:hAnsi="Arial" w:cs="Arial"/>
          <w:color w:val="000000"/>
        </w:rPr>
      </w:pPr>
      <w:r w:rsidRPr="00952BD1">
        <w:rPr>
          <w:rFonts w:ascii="Arial" w:hAnsi="Arial" w:cs="Arial"/>
          <w:color w:val="000000"/>
        </w:rPr>
        <w:t xml:space="preserve">rozporządzenia Parlamentu Europejskiego i Rady (UE) nr 1304/2013 z dnia </w:t>
      </w:r>
      <w:r w:rsidRPr="00952BD1">
        <w:rPr>
          <w:rFonts w:ascii="Arial" w:hAnsi="Arial" w:cs="Arial"/>
          <w:color w:val="000000"/>
        </w:rPr>
        <w:br/>
        <w:t xml:space="preserve">17 grudnia 2013 r. w sprawie Europejskiego Funduszu Społecznego </w:t>
      </w:r>
      <w:r w:rsidRPr="00952BD1">
        <w:rPr>
          <w:rFonts w:ascii="Arial" w:hAnsi="Arial" w:cs="Arial"/>
          <w:color w:val="000000"/>
        </w:rPr>
        <w:br/>
        <w:t xml:space="preserve">i uchylającego rozporządzenie Rady (WE) nr 1081/2006 </w:t>
      </w:r>
      <w:r w:rsidRPr="00952BD1">
        <w:rPr>
          <w:rFonts w:ascii="Arial" w:hAnsi="Arial" w:cs="Arial"/>
          <w:color w:val="000000"/>
        </w:rPr>
        <w:br/>
        <w:t xml:space="preserve">(Dz. </w:t>
      </w:r>
      <w:r w:rsidR="004C0D7A" w:rsidRPr="00952BD1">
        <w:rPr>
          <w:rFonts w:ascii="Arial" w:hAnsi="Arial" w:cs="Arial"/>
          <w:color w:val="000000"/>
        </w:rPr>
        <w:t xml:space="preserve">Urz. UE.L.347.470, z </w:t>
      </w:r>
      <w:proofErr w:type="spellStart"/>
      <w:r w:rsidR="004C0D7A" w:rsidRPr="00952BD1">
        <w:rPr>
          <w:rFonts w:ascii="Arial" w:hAnsi="Arial" w:cs="Arial"/>
          <w:color w:val="000000"/>
        </w:rPr>
        <w:t>późn</w:t>
      </w:r>
      <w:proofErr w:type="spellEnd"/>
      <w:r w:rsidR="004C0D7A" w:rsidRPr="00952BD1">
        <w:rPr>
          <w:rFonts w:ascii="Arial" w:hAnsi="Arial" w:cs="Arial"/>
          <w:color w:val="000000"/>
        </w:rPr>
        <w:t xml:space="preserve">. zm.) / </w:t>
      </w:r>
      <w:r w:rsidR="004C0D7A" w:rsidRPr="00952BD1">
        <w:rPr>
          <w:rStyle w:val="rynqvb"/>
          <w:rFonts w:ascii="Arial" w:hAnsi="Arial" w:cs="Arial"/>
          <w:lang w:val="uk-UA"/>
        </w:rPr>
        <w:t>Регламент Європейського Парламенту та Ради (ЄС) № 1304/2013 з дня 17 грудня 2013 року про Європейський соціальний фонд та скасування Регламенту Ради (ЄС) № 1081/2006 (Офіційний журнал UE.L.347.470, зі змінами);</w:t>
      </w:r>
    </w:p>
    <w:p w14:paraId="788B4AF5" w14:textId="77777777" w:rsidR="003A4195" w:rsidRPr="00952BD1" w:rsidRDefault="003A4195" w:rsidP="003A4195">
      <w:pPr>
        <w:pStyle w:val="Akapitzlist"/>
        <w:numPr>
          <w:ilvl w:val="0"/>
          <w:numId w:val="6"/>
        </w:numPr>
        <w:spacing w:after="0" w:line="276" w:lineRule="auto"/>
        <w:jc w:val="both"/>
        <w:rPr>
          <w:rFonts w:ascii="Arial" w:hAnsi="Arial" w:cs="Arial"/>
          <w:color w:val="000000"/>
        </w:rPr>
      </w:pPr>
      <w:r w:rsidRPr="00952BD1">
        <w:rPr>
          <w:rFonts w:ascii="Arial" w:hAnsi="Arial" w:cs="Arial"/>
          <w:color w:val="000000"/>
        </w:rPr>
        <w:t xml:space="preserve">rozporządzenia wykonawczego Komisji (UE) nr 1011/2014 z dnia 22 września 2014 r. ustanawiającego szczegółowe przepisy wykonawcze </w:t>
      </w:r>
      <w:r w:rsidRPr="00952BD1">
        <w:rPr>
          <w:rFonts w:ascii="Arial" w:hAnsi="Arial" w:cs="Arial"/>
          <w:color w:val="000000"/>
        </w:rPr>
        <w:br/>
        <w:t xml:space="preserve">do rozporządzenia Parlamentu Europejskiego i Rady (UE) nr 1303/2013 </w:t>
      </w:r>
      <w:r w:rsidRPr="00952BD1">
        <w:rPr>
          <w:rFonts w:ascii="Arial" w:hAnsi="Arial" w:cs="Arial"/>
          <w:color w:val="000000"/>
        </w:rPr>
        <w:br/>
        <w:t xml:space="preserve">w odniesieniu do wzorów służących do przekazywania Komisji określonych informacji oraz szczegółowe przepisy dotyczące wymiany informacji między beneficjentami a instytucjami zarządzającymi, certyfikującymi, audytowymi </w:t>
      </w:r>
      <w:r w:rsidRPr="00952BD1">
        <w:rPr>
          <w:rFonts w:ascii="Arial" w:hAnsi="Arial" w:cs="Arial"/>
          <w:color w:val="000000"/>
        </w:rPr>
        <w:br/>
      </w:r>
      <w:r w:rsidRPr="00952BD1">
        <w:rPr>
          <w:rFonts w:ascii="Arial" w:hAnsi="Arial" w:cs="Arial"/>
          <w:color w:val="000000"/>
        </w:rPr>
        <w:lastRenderedPageBreak/>
        <w:t>i pośredniczącymi (</w:t>
      </w:r>
      <w:r w:rsidR="004C0D7A" w:rsidRPr="00952BD1">
        <w:rPr>
          <w:rFonts w:ascii="Arial" w:hAnsi="Arial" w:cs="Arial"/>
          <w:color w:val="000000"/>
        </w:rPr>
        <w:t xml:space="preserve">Dz.Urz.UE.L.286.1, z </w:t>
      </w:r>
      <w:proofErr w:type="spellStart"/>
      <w:r w:rsidR="004C0D7A" w:rsidRPr="00952BD1">
        <w:rPr>
          <w:rFonts w:ascii="Arial" w:hAnsi="Arial" w:cs="Arial"/>
          <w:color w:val="000000"/>
        </w:rPr>
        <w:t>późn</w:t>
      </w:r>
      <w:proofErr w:type="spellEnd"/>
      <w:r w:rsidR="004C0D7A" w:rsidRPr="00952BD1">
        <w:rPr>
          <w:rFonts w:ascii="Arial" w:hAnsi="Arial" w:cs="Arial"/>
          <w:color w:val="000000"/>
        </w:rPr>
        <w:t xml:space="preserve">. zm.) / </w:t>
      </w:r>
      <w:r w:rsidR="000A393D" w:rsidRPr="00952BD1">
        <w:rPr>
          <w:rStyle w:val="rynqvb"/>
          <w:rFonts w:ascii="Arial" w:hAnsi="Arial" w:cs="Arial"/>
          <w:lang w:val="uk-UA"/>
        </w:rPr>
        <w:t>Імплементаційний регламент Комісії (ЄС) № 1011/2014 з дня 22 вересня 2014 року, що встановлює детальні правила імплементації до Регламенту (ЄС) № 1303/2013 Європейського Парламенту та Ради щодо шаблонів для подання певної інформації до Комісії та детальних правил обміну інформацією між бенефіціарами та органами управління, сертифікації та аудиту та посередники (OJ.UE.L.286.1, зі змінами);</w:t>
      </w:r>
    </w:p>
    <w:p w14:paraId="12C79CCE" w14:textId="77777777" w:rsidR="003A4195" w:rsidRPr="00952BD1" w:rsidRDefault="003A4195" w:rsidP="003A4195">
      <w:pPr>
        <w:pStyle w:val="Akapitzlist"/>
        <w:numPr>
          <w:ilvl w:val="0"/>
          <w:numId w:val="6"/>
        </w:numPr>
        <w:spacing w:after="0" w:line="276" w:lineRule="auto"/>
        <w:jc w:val="both"/>
        <w:rPr>
          <w:rFonts w:ascii="Arial" w:hAnsi="Arial" w:cs="Arial"/>
          <w:color w:val="000000"/>
        </w:rPr>
      </w:pPr>
      <w:r w:rsidRPr="00952BD1">
        <w:rPr>
          <w:rFonts w:ascii="Arial" w:hAnsi="Arial" w:cs="Arial"/>
          <w:color w:val="000000"/>
        </w:rPr>
        <w:t>ustawy wdrożeniowej</w:t>
      </w:r>
      <w:r w:rsidR="00BA561E" w:rsidRPr="00952BD1">
        <w:rPr>
          <w:rFonts w:ascii="Arial" w:hAnsi="Arial" w:cs="Arial"/>
          <w:color w:val="000000"/>
        </w:rPr>
        <w:t xml:space="preserve"> / </w:t>
      </w:r>
      <w:r w:rsidR="00BA561E" w:rsidRPr="00952BD1">
        <w:rPr>
          <w:rStyle w:val="rynqvb"/>
          <w:rFonts w:ascii="Arial" w:hAnsi="Arial" w:cs="Arial"/>
          <w:lang w:val="uk-UA"/>
        </w:rPr>
        <w:t>акти про впровадження</w:t>
      </w:r>
      <w:r w:rsidRPr="00952BD1">
        <w:rPr>
          <w:rFonts w:ascii="Arial" w:hAnsi="Arial" w:cs="Arial"/>
          <w:color w:val="000000"/>
        </w:rPr>
        <w:t xml:space="preserve">. </w:t>
      </w:r>
    </w:p>
    <w:p w14:paraId="0ED751CC" w14:textId="77777777" w:rsidR="00BA561E" w:rsidRPr="00952BD1" w:rsidRDefault="003A4195" w:rsidP="00BA561E">
      <w:pPr>
        <w:pStyle w:val="Akapitzlist"/>
        <w:numPr>
          <w:ilvl w:val="0"/>
          <w:numId w:val="7"/>
        </w:numPr>
        <w:spacing w:line="276" w:lineRule="auto"/>
        <w:ind w:left="709"/>
        <w:jc w:val="both"/>
        <w:rPr>
          <w:rFonts w:ascii="Arial" w:eastAsia="Times New Roman" w:hAnsi="Arial" w:cs="Arial"/>
          <w:color w:val="000000"/>
        </w:rPr>
      </w:pPr>
      <w:r w:rsidRPr="00952BD1">
        <w:rPr>
          <w:rFonts w:ascii="Arial" w:eastAsia="Times New Roman" w:hAnsi="Arial" w:cs="Arial"/>
          <w:color w:val="000000"/>
        </w:rPr>
        <w:t>IP WUP będzie przetwarzać następujące kategorie danych</w:t>
      </w:r>
      <w:r w:rsidRPr="00952BD1">
        <w:rPr>
          <w:rStyle w:val="Odwoanieprzypisudolnego"/>
          <w:rFonts w:ascii="Arial" w:eastAsia="Times New Roman" w:hAnsi="Arial" w:cs="Arial"/>
          <w:color w:val="000000"/>
        </w:rPr>
        <w:footnoteReference w:id="1"/>
      </w:r>
      <w:r w:rsidR="00BA561E" w:rsidRPr="00952BD1">
        <w:rPr>
          <w:rFonts w:ascii="Arial" w:eastAsia="Times New Roman" w:hAnsi="Arial" w:cs="Arial"/>
          <w:color w:val="000000"/>
          <w:lang w:val="uk-UA"/>
        </w:rPr>
        <w:t xml:space="preserve"> </w:t>
      </w:r>
      <w:r w:rsidR="00BA561E" w:rsidRPr="00952BD1">
        <w:rPr>
          <w:rFonts w:ascii="Arial" w:eastAsia="Times New Roman" w:hAnsi="Arial" w:cs="Arial"/>
          <w:color w:val="000000"/>
        </w:rPr>
        <w:t xml:space="preserve">/ </w:t>
      </w:r>
      <w:r w:rsidR="00BA561E" w:rsidRPr="00952BD1">
        <w:rPr>
          <w:rFonts w:ascii="Arial" w:eastAsia="Times New Roman" w:hAnsi="Arial" w:cs="Arial"/>
          <w:color w:val="000000"/>
          <w:lang w:val="uk-UA"/>
        </w:rPr>
        <w:t>Пос</w:t>
      </w:r>
      <w:r w:rsidR="008863AD" w:rsidRPr="00952BD1">
        <w:rPr>
          <w:rFonts w:ascii="Arial" w:eastAsia="Times New Roman" w:hAnsi="Arial" w:cs="Arial"/>
          <w:color w:val="000000"/>
          <w:lang w:val="uk-UA"/>
        </w:rPr>
        <w:t>ередницький Орган ВУП буде обро</w:t>
      </w:r>
      <w:r w:rsidR="00BA561E" w:rsidRPr="00952BD1">
        <w:rPr>
          <w:rFonts w:ascii="Arial" w:eastAsia="Times New Roman" w:hAnsi="Arial" w:cs="Arial"/>
          <w:color w:val="000000"/>
          <w:lang w:val="uk-UA"/>
        </w:rPr>
        <w:t>бляти наступні дані:</w:t>
      </w:r>
      <w:r w:rsidRPr="00952BD1">
        <w:rPr>
          <w:rFonts w:ascii="Arial" w:eastAsia="Times New Roman" w:hAnsi="Arial" w:cs="Arial"/>
          <w:color w:val="000000"/>
        </w:rPr>
        <w:t xml:space="preserve"> </w:t>
      </w:r>
    </w:p>
    <w:p w14:paraId="7569B31B" w14:textId="77777777" w:rsidR="00BA561E" w:rsidRPr="00952BD1" w:rsidRDefault="00157CDA"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 xml:space="preserve">Kraj / </w:t>
      </w:r>
      <w:r w:rsidRPr="00952BD1">
        <w:rPr>
          <w:rFonts w:ascii="Arial" w:hAnsi="Arial" w:cs="Arial"/>
          <w:i/>
          <w:color w:val="000000"/>
          <w:lang w:val="uk-UA"/>
        </w:rPr>
        <w:t>країна</w:t>
      </w:r>
    </w:p>
    <w:p w14:paraId="73091542" w14:textId="77777777" w:rsidR="00157CDA" w:rsidRPr="00952BD1" w:rsidRDefault="00157CDA" w:rsidP="00157CDA">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 xml:space="preserve">Rodzaj uczestnika/ </w:t>
      </w:r>
      <w:r w:rsidRPr="00952BD1">
        <w:rPr>
          <w:rFonts w:ascii="Arial" w:hAnsi="Arial" w:cs="Arial"/>
          <w:i/>
          <w:color w:val="000000"/>
          <w:lang w:val="uk-UA"/>
        </w:rPr>
        <w:t>тип учасника</w:t>
      </w:r>
    </w:p>
    <w:p w14:paraId="3E8167F5" w14:textId="77777777" w:rsidR="00BA561E" w:rsidRPr="00952BD1" w:rsidRDefault="00157CDA"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 xml:space="preserve">Nazwa instytucji / </w:t>
      </w:r>
      <w:r w:rsidR="00BA561E" w:rsidRPr="00952BD1">
        <w:rPr>
          <w:rFonts w:ascii="Arial" w:hAnsi="Arial" w:cs="Arial"/>
          <w:i/>
          <w:color w:val="000000"/>
          <w:lang w:val="uk-UA"/>
        </w:rPr>
        <w:t>назва інституції</w:t>
      </w:r>
    </w:p>
    <w:p w14:paraId="057DF9E6" w14:textId="77777777" w:rsidR="00BA561E" w:rsidRPr="00952BD1" w:rsidRDefault="00157CDA"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 xml:space="preserve">Imię / </w:t>
      </w:r>
      <w:r w:rsidR="00BA561E" w:rsidRPr="00952BD1">
        <w:rPr>
          <w:rFonts w:ascii="Arial" w:hAnsi="Arial" w:cs="Arial"/>
          <w:i/>
          <w:color w:val="000000"/>
          <w:lang w:val="uk-UA"/>
        </w:rPr>
        <w:t>ім</w:t>
      </w:r>
      <w:r w:rsidR="00BA561E" w:rsidRPr="00952BD1">
        <w:rPr>
          <w:rFonts w:ascii="Arial" w:hAnsi="Arial" w:cs="Arial"/>
          <w:i/>
          <w:color w:val="000000"/>
        </w:rPr>
        <w:t>’</w:t>
      </w:r>
      <w:r w:rsidR="00BA561E" w:rsidRPr="00952BD1">
        <w:rPr>
          <w:rFonts w:ascii="Arial" w:hAnsi="Arial" w:cs="Arial"/>
          <w:i/>
          <w:color w:val="000000"/>
          <w:lang w:val="uk-UA"/>
        </w:rPr>
        <w:t>я</w:t>
      </w:r>
    </w:p>
    <w:p w14:paraId="4CE8A281" w14:textId="77777777" w:rsidR="00BA561E" w:rsidRPr="00952BD1" w:rsidRDefault="00157CDA"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Nazwisko /</w:t>
      </w:r>
      <w:r w:rsidR="00BA561E" w:rsidRPr="00952BD1">
        <w:rPr>
          <w:rFonts w:ascii="Arial" w:hAnsi="Arial" w:cs="Arial"/>
          <w:i/>
          <w:color w:val="000000"/>
        </w:rPr>
        <w:t xml:space="preserve"> </w:t>
      </w:r>
      <w:r w:rsidR="00BA561E" w:rsidRPr="00952BD1">
        <w:rPr>
          <w:rFonts w:ascii="Arial" w:hAnsi="Arial" w:cs="Arial"/>
          <w:i/>
          <w:color w:val="000000"/>
          <w:lang w:val="uk-UA"/>
        </w:rPr>
        <w:t>прізвище</w:t>
      </w:r>
    </w:p>
    <w:p w14:paraId="13AF0050"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 xml:space="preserve">PESEL, </w:t>
      </w:r>
    </w:p>
    <w:p w14:paraId="3BABC18C"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 xml:space="preserve">NIP, </w:t>
      </w:r>
    </w:p>
    <w:p w14:paraId="472CF273" w14:textId="77777777" w:rsidR="00BA561E" w:rsidRPr="00952BD1" w:rsidRDefault="00157CDA"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 xml:space="preserve">Płeć / </w:t>
      </w:r>
      <w:r w:rsidR="00BA561E" w:rsidRPr="00952BD1">
        <w:rPr>
          <w:rFonts w:ascii="Arial" w:hAnsi="Arial" w:cs="Arial"/>
          <w:i/>
          <w:color w:val="000000"/>
        </w:rPr>
        <w:t xml:space="preserve"> </w:t>
      </w:r>
      <w:r w:rsidR="00BA561E" w:rsidRPr="00952BD1">
        <w:rPr>
          <w:rFonts w:ascii="Arial" w:hAnsi="Arial" w:cs="Arial"/>
          <w:i/>
          <w:color w:val="000000"/>
          <w:lang w:val="uk-UA"/>
        </w:rPr>
        <w:t>стать</w:t>
      </w:r>
    </w:p>
    <w:p w14:paraId="225DF068"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Wiek w chw</w:t>
      </w:r>
      <w:r w:rsidR="00157CDA" w:rsidRPr="00952BD1">
        <w:rPr>
          <w:rFonts w:ascii="Arial" w:hAnsi="Arial" w:cs="Arial"/>
          <w:i/>
          <w:color w:val="000000"/>
        </w:rPr>
        <w:t xml:space="preserve">ili przystępowania do projektu / </w:t>
      </w:r>
      <w:r w:rsidRPr="00952BD1">
        <w:rPr>
          <w:rFonts w:ascii="Arial" w:hAnsi="Arial" w:cs="Arial"/>
          <w:i/>
          <w:color w:val="000000"/>
          <w:lang w:val="uk-UA"/>
        </w:rPr>
        <w:t>вік в моменті вступу до проекту</w:t>
      </w:r>
    </w:p>
    <w:p w14:paraId="08DC9C54" w14:textId="77777777" w:rsidR="00BA561E" w:rsidRPr="00952BD1" w:rsidRDefault="00157CDA"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 xml:space="preserve">Wykształcenie / </w:t>
      </w:r>
      <w:r w:rsidR="00BA561E" w:rsidRPr="00952BD1">
        <w:rPr>
          <w:rFonts w:ascii="Arial" w:hAnsi="Arial" w:cs="Arial"/>
          <w:i/>
          <w:color w:val="000000"/>
          <w:lang w:val="uk-UA"/>
        </w:rPr>
        <w:t>освіта</w:t>
      </w:r>
    </w:p>
    <w:p w14:paraId="1265EE21" w14:textId="77777777" w:rsidR="00BA561E" w:rsidRPr="00952BD1" w:rsidRDefault="00BA561E" w:rsidP="00BA561E">
      <w:pPr>
        <w:numPr>
          <w:ilvl w:val="0"/>
          <w:numId w:val="8"/>
        </w:numPr>
        <w:suppressAutoHyphens w:val="0"/>
        <w:autoSpaceDN/>
        <w:spacing w:after="0" w:line="240" w:lineRule="auto"/>
        <w:jc w:val="both"/>
        <w:rPr>
          <w:rFonts w:ascii="Arial" w:hAnsi="Arial" w:cs="Arial"/>
          <w:i/>
          <w:color w:val="000000"/>
        </w:rPr>
      </w:pPr>
      <w:r w:rsidRPr="00952BD1">
        <w:rPr>
          <w:rFonts w:ascii="Arial" w:hAnsi="Arial" w:cs="Arial"/>
          <w:i/>
          <w:color w:val="000000"/>
        </w:rPr>
        <w:t xml:space="preserve"> Adres: Ulica, Nr budynku, Nr lokalu, Kod pocztowy, Poczta, Miejscowość, Kr</w:t>
      </w:r>
      <w:r w:rsidR="00157CDA" w:rsidRPr="00952BD1">
        <w:rPr>
          <w:rFonts w:ascii="Arial" w:hAnsi="Arial" w:cs="Arial"/>
          <w:i/>
          <w:color w:val="000000"/>
        </w:rPr>
        <w:t xml:space="preserve">aj, Województwo, Powiat, Gmina / </w:t>
      </w:r>
      <w:r w:rsidRPr="00952BD1">
        <w:rPr>
          <w:rFonts w:ascii="Arial" w:hAnsi="Arial" w:cs="Arial"/>
          <w:i/>
          <w:color w:val="000000"/>
          <w:lang w:val="uk-UA"/>
        </w:rPr>
        <w:t>адрес:</w:t>
      </w:r>
      <w:r w:rsidRPr="00952BD1">
        <w:rPr>
          <w:rFonts w:ascii="Arial" w:hAnsi="Arial" w:cs="Arial"/>
          <w:i/>
          <w:lang w:val="uk-UA"/>
        </w:rPr>
        <w:t xml:space="preserve"> </w:t>
      </w:r>
      <w:r w:rsidRPr="00952BD1">
        <w:rPr>
          <w:rStyle w:val="rynqvb"/>
          <w:rFonts w:ascii="Arial" w:hAnsi="Arial" w:cs="Arial"/>
          <w:i/>
          <w:lang w:val="uk-UA"/>
        </w:rPr>
        <w:t>Вулиця, Номер будинку, Номер квартири, Поштовий індекс, Пошта, Місто, Країна, Область, Район.</w:t>
      </w:r>
    </w:p>
    <w:p w14:paraId="6B6D1086" w14:textId="77777777" w:rsidR="00BA561E" w:rsidRPr="00952BD1" w:rsidRDefault="00157CDA" w:rsidP="00BA561E">
      <w:pPr>
        <w:numPr>
          <w:ilvl w:val="0"/>
          <w:numId w:val="8"/>
        </w:numPr>
        <w:suppressAutoHyphens w:val="0"/>
        <w:autoSpaceDN/>
        <w:spacing w:after="0" w:line="240" w:lineRule="auto"/>
        <w:jc w:val="both"/>
        <w:rPr>
          <w:rFonts w:ascii="Arial" w:hAnsi="Arial" w:cs="Arial"/>
          <w:i/>
          <w:color w:val="000000"/>
        </w:rPr>
      </w:pPr>
      <w:r w:rsidRPr="00952BD1">
        <w:rPr>
          <w:rFonts w:ascii="Arial" w:hAnsi="Arial" w:cs="Arial"/>
          <w:i/>
          <w:color w:val="000000"/>
        </w:rPr>
        <w:t>Nr telefonu /</w:t>
      </w:r>
      <w:r w:rsidR="00BA561E" w:rsidRPr="00952BD1">
        <w:rPr>
          <w:rFonts w:ascii="Arial" w:hAnsi="Arial" w:cs="Arial"/>
          <w:i/>
          <w:color w:val="000000"/>
        </w:rPr>
        <w:t xml:space="preserve"> </w:t>
      </w:r>
      <w:r w:rsidR="00BA561E" w:rsidRPr="00952BD1">
        <w:rPr>
          <w:rFonts w:ascii="Arial" w:hAnsi="Arial" w:cs="Arial"/>
          <w:i/>
          <w:color w:val="000000"/>
          <w:lang w:val="uk-UA"/>
        </w:rPr>
        <w:t>номер телефону</w:t>
      </w:r>
    </w:p>
    <w:p w14:paraId="521FC8C8" w14:textId="77777777" w:rsidR="00BA561E" w:rsidRPr="00952BD1" w:rsidRDefault="00BA561E" w:rsidP="00BA561E">
      <w:pPr>
        <w:numPr>
          <w:ilvl w:val="0"/>
          <w:numId w:val="8"/>
        </w:numPr>
        <w:suppressAutoHyphens w:val="0"/>
        <w:autoSpaceDN/>
        <w:spacing w:after="0" w:line="240" w:lineRule="auto"/>
        <w:jc w:val="both"/>
        <w:rPr>
          <w:rFonts w:ascii="Arial" w:hAnsi="Arial" w:cs="Arial"/>
          <w:i/>
          <w:color w:val="000000"/>
          <w:lang w:val="ru-RU"/>
        </w:rPr>
      </w:pPr>
      <w:r w:rsidRPr="00952BD1">
        <w:rPr>
          <w:rFonts w:ascii="Arial" w:hAnsi="Arial" w:cs="Arial"/>
          <w:i/>
          <w:color w:val="000000"/>
        </w:rPr>
        <w:t>Adres</w:t>
      </w:r>
      <w:r w:rsidRPr="00952BD1">
        <w:rPr>
          <w:rFonts w:ascii="Arial" w:hAnsi="Arial" w:cs="Arial"/>
          <w:i/>
          <w:color w:val="000000"/>
          <w:lang w:val="ru-RU"/>
        </w:rPr>
        <w:t xml:space="preserve"> </w:t>
      </w:r>
      <w:r w:rsidRPr="00952BD1">
        <w:rPr>
          <w:rFonts w:ascii="Arial" w:hAnsi="Arial" w:cs="Arial"/>
          <w:i/>
          <w:color w:val="000000"/>
        </w:rPr>
        <w:t>e</w:t>
      </w:r>
      <w:r w:rsidRPr="00952BD1">
        <w:rPr>
          <w:rFonts w:ascii="Arial" w:hAnsi="Arial" w:cs="Arial"/>
          <w:i/>
          <w:color w:val="000000"/>
          <w:lang w:val="ru-RU"/>
        </w:rPr>
        <w:t>-</w:t>
      </w:r>
      <w:r w:rsidRPr="00952BD1">
        <w:rPr>
          <w:rFonts w:ascii="Arial" w:hAnsi="Arial" w:cs="Arial"/>
          <w:i/>
          <w:color w:val="000000"/>
        </w:rPr>
        <w:t>mail</w:t>
      </w:r>
      <w:r w:rsidR="00157CDA" w:rsidRPr="00952BD1">
        <w:rPr>
          <w:rFonts w:ascii="Arial" w:hAnsi="Arial" w:cs="Arial"/>
          <w:i/>
          <w:color w:val="000000"/>
          <w:lang w:val="ru-RU"/>
        </w:rPr>
        <w:t xml:space="preserve"> / </w:t>
      </w:r>
      <w:r w:rsidRPr="00952BD1">
        <w:rPr>
          <w:rStyle w:val="rynqvb"/>
          <w:rFonts w:ascii="Arial" w:hAnsi="Arial" w:cs="Arial"/>
          <w:i/>
          <w:lang w:val="uk-UA"/>
        </w:rPr>
        <w:t>адреса електронної пошти,</w:t>
      </w:r>
    </w:p>
    <w:p w14:paraId="28669446" w14:textId="77777777" w:rsidR="00BA561E" w:rsidRPr="00952BD1" w:rsidRDefault="00157CDA" w:rsidP="00BA561E">
      <w:pPr>
        <w:numPr>
          <w:ilvl w:val="0"/>
          <w:numId w:val="8"/>
        </w:numPr>
        <w:suppressAutoHyphens w:val="0"/>
        <w:autoSpaceDN/>
        <w:spacing w:after="0" w:line="240" w:lineRule="auto"/>
        <w:jc w:val="both"/>
        <w:rPr>
          <w:rFonts w:ascii="Arial" w:hAnsi="Arial" w:cs="Arial"/>
          <w:i/>
          <w:color w:val="000000"/>
        </w:rPr>
      </w:pPr>
      <w:r w:rsidRPr="00952BD1">
        <w:rPr>
          <w:rFonts w:ascii="Arial" w:hAnsi="Arial" w:cs="Arial"/>
          <w:i/>
          <w:color w:val="000000"/>
        </w:rPr>
        <w:t xml:space="preserve">Adres strony www / </w:t>
      </w:r>
      <w:r w:rsidR="00BA561E" w:rsidRPr="00952BD1">
        <w:rPr>
          <w:rFonts w:ascii="Arial" w:hAnsi="Arial" w:cs="Arial"/>
          <w:i/>
          <w:color w:val="000000"/>
          <w:lang w:val="uk-UA"/>
        </w:rPr>
        <w:t>адреса сайту</w:t>
      </w:r>
    </w:p>
    <w:p w14:paraId="0252FF53"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 xml:space="preserve">Data </w:t>
      </w:r>
      <w:r w:rsidR="00157CDA" w:rsidRPr="00952BD1">
        <w:rPr>
          <w:rFonts w:ascii="Arial" w:hAnsi="Arial" w:cs="Arial"/>
          <w:i/>
          <w:color w:val="000000"/>
        </w:rPr>
        <w:t>rozpoczęcia udziału w projekcie /</w:t>
      </w:r>
      <w:r w:rsidRPr="00952BD1">
        <w:rPr>
          <w:rFonts w:ascii="Arial" w:hAnsi="Arial" w:cs="Arial"/>
          <w:i/>
          <w:color w:val="000000"/>
        </w:rPr>
        <w:t xml:space="preserve"> </w:t>
      </w:r>
      <w:r w:rsidR="00157CDA" w:rsidRPr="00952BD1">
        <w:rPr>
          <w:rStyle w:val="rynqvb"/>
          <w:rFonts w:ascii="Arial" w:hAnsi="Arial" w:cs="Arial"/>
          <w:i/>
        </w:rPr>
        <w:t>d</w:t>
      </w:r>
      <w:r w:rsidRPr="00952BD1">
        <w:rPr>
          <w:rStyle w:val="rynqvb"/>
          <w:rFonts w:ascii="Arial" w:hAnsi="Arial" w:cs="Arial"/>
          <w:i/>
          <w:lang w:val="uk-UA"/>
        </w:rPr>
        <w:t>ата початку участі в проекті</w:t>
      </w:r>
    </w:p>
    <w:p w14:paraId="4519C7FA"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Data z</w:t>
      </w:r>
      <w:r w:rsidR="00157CDA" w:rsidRPr="00952BD1">
        <w:rPr>
          <w:rFonts w:ascii="Arial" w:hAnsi="Arial" w:cs="Arial"/>
          <w:i/>
          <w:color w:val="000000"/>
        </w:rPr>
        <w:t xml:space="preserve">akończenia udziału w projekcie / </w:t>
      </w:r>
      <w:r w:rsidRPr="00952BD1">
        <w:rPr>
          <w:rFonts w:ascii="Arial" w:hAnsi="Arial" w:cs="Arial"/>
          <w:i/>
          <w:color w:val="000000"/>
          <w:lang w:val="uk-UA"/>
        </w:rPr>
        <w:t>дата закінченя участі в проекті</w:t>
      </w:r>
    </w:p>
    <w:p w14:paraId="09199DD7"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Status osoby na rynku pracy w chwili przystąpienia do projektu,</w:t>
      </w:r>
      <w:r w:rsidR="00157CDA" w:rsidRPr="00952BD1">
        <w:rPr>
          <w:rFonts w:ascii="Arial" w:hAnsi="Arial" w:cs="Arial"/>
          <w:i/>
          <w:color w:val="000000"/>
          <w:lang w:val="uk-UA"/>
        </w:rPr>
        <w:t xml:space="preserve"> / с</w:t>
      </w:r>
      <w:r w:rsidRPr="00952BD1">
        <w:rPr>
          <w:rStyle w:val="rynqvb"/>
          <w:rFonts w:ascii="Arial" w:hAnsi="Arial" w:cs="Arial"/>
          <w:i/>
          <w:lang w:val="uk-UA"/>
        </w:rPr>
        <w:t>татус особи на ринку праці на момент приєднання до проекту,</w:t>
      </w:r>
    </w:p>
    <w:p w14:paraId="36C8E752"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Planowana data zakończenia edukacji w placówce edukacyjnej, w k</w:t>
      </w:r>
      <w:r w:rsidR="00157CDA" w:rsidRPr="00952BD1">
        <w:rPr>
          <w:rFonts w:ascii="Arial" w:hAnsi="Arial" w:cs="Arial"/>
          <w:i/>
          <w:color w:val="000000"/>
        </w:rPr>
        <w:t xml:space="preserve">tórej skorzystano ze wsparcia, / </w:t>
      </w:r>
      <w:r w:rsidR="00157CDA" w:rsidRPr="00952BD1">
        <w:rPr>
          <w:rStyle w:val="rynqvb"/>
          <w:rFonts w:ascii="Arial" w:hAnsi="Arial" w:cs="Arial"/>
          <w:i/>
          <w:lang w:val="uk-UA"/>
        </w:rPr>
        <w:t>з</w:t>
      </w:r>
      <w:r w:rsidRPr="00952BD1">
        <w:rPr>
          <w:rStyle w:val="rynqvb"/>
          <w:rFonts w:ascii="Arial" w:hAnsi="Arial" w:cs="Arial"/>
          <w:i/>
          <w:lang w:val="uk-UA"/>
        </w:rPr>
        <w:t>апланована дата завершення навчання в навчальному закладі, де користувалася підтримка,</w:t>
      </w:r>
    </w:p>
    <w:p w14:paraId="545F00B1"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Wykonywany zawód</w:t>
      </w:r>
      <w:r w:rsidR="00157CDA" w:rsidRPr="00952BD1">
        <w:rPr>
          <w:rFonts w:ascii="Arial" w:hAnsi="Arial" w:cs="Arial"/>
          <w:i/>
          <w:color w:val="000000"/>
        </w:rPr>
        <w:t xml:space="preserve"> / </w:t>
      </w:r>
      <w:r w:rsidRPr="00952BD1">
        <w:rPr>
          <w:rFonts w:ascii="Arial" w:hAnsi="Arial" w:cs="Arial"/>
          <w:i/>
          <w:color w:val="000000"/>
          <w:lang w:val="uk-UA"/>
        </w:rPr>
        <w:t>професія</w:t>
      </w:r>
    </w:p>
    <w:p w14:paraId="5BAA6037"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Zatrud</w:t>
      </w:r>
      <w:r w:rsidR="00157CDA" w:rsidRPr="00952BD1">
        <w:rPr>
          <w:rFonts w:ascii="Arial" w:hAnsi="Arial" w:cs="Arial"/>
          <w:i/>
          <w:color w:val="000000"/>
        </w:rPr>
        <w:t xml:space="preserve">niony w (miejsce zatrudnienia) / </w:t>
      </w:r>
      <w:r w:rsidRPr="00952BD1">
        <w:rPr>
          <w:rFonts w:ascii="Arial" w:hAnsi="Arial" w:cs="Arial"/>
          <w:i/>
          <w:color w:val="000000"/>
          <w:lang w:val="uk-UA"/>
        </w:rPr>
        <w:t>працевлаштований</w:t>
      </w:r>
      <w:r w:rsidRPr="00952BD1">
        <w:rPr>
          <w:rFonts w:ascii="Arial" w:hAnsi="Arial" w:cs="Arial"/>
          <w:i/>
          <w:color w:val="000000"/>
        </w:rPr>
        <w:t>/</w:t>
      </w:r>
      <w:r w:rsidRPr="00952BD1">
        <w:rPr>
          <w:rFonts w:ascii="Arial" w:hAnsi="Arial" w:cs="Arial"/>
          <w:i/>
          <w:color w:val="000000"/>
          <w:lang w:val="uk-UA"/>
        </w:rPr>
        <w:t>а ( місце працевлаштування)</w:t>
      </w:r>
    </w:p>
    <w:p w14:paraId="3239F69F"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Sytuacja osoby w momencie z</w:t>
      </w:r>
      <w:r w:rsidR="00157CDA" w:rsidRPr="00952BD1">
        <w:rPr>
          <w:rFonts w:ascii="Arial" w:hAnsi="Arial" w:cs="Arial"/>
          <w:i/>
          <w:color w:val="000000"/>
        </w:rPr>
        <w:t xml:space="preserve">akończenia udziału w projekcie / </w:t>
      </w:r>
      <w:r w:rsidRPr="00952BD1">
        <w:rPr>
          <w:rFonts w:ascii="Arial" w:hAnsi="Arial" w:cs="Arial"/>
          <w:i/>
          <w:color w:val="000000"/>
          <w:lang w:val="uk-UA"/>
        </w:rPr>
        <w:t>ситуація особи в моменті закінченя участі в проекті</w:t>
      </w:r>
    </w:p>
    <w:p w14:paraId="74B70707"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 xml:space="preserve">Zakończenie udziału osoby w projekcie zgodnie z zaplanowaną dla niej ścieżką uczestnictwa, </w:t>
      </w:r>
      <w:r w:rsidR="00157CDA" w:rsidRPr="00952BD1">
        <w:rPr>
          <w:rFonts w:ascii="Arial" w:hAnsi="Arial" w:cs="Arial"/>
          <w:i/>
          <w:color w:val="000000"/>
        </w:rPr>
        <w:t>/</w:t>
      </w:r>
      <w:r w:rsidR="00157CDA" w:rsidRPr="00952BD1">
        <w:rPr>
          <w:rStyle w:val="rynqvb"/>
          <w:rFonts w:ascii="Arial" w:hAnsi="Arial" w:cs="Arial"/>
          <w:i/>
          <w:lang w:val="uk-UA"/>
        </w:rPr>
        <w:t xml:space="preserve"> п</w:t>
      </w:r>
      <w:r w:rsidRPr="00952BD1">
        <w:rPr>
          <w:rStyle w:val="rynqvb"/>
          <w:rFonts w:ascii="Arial" w:hAnsi="Arial" w:cs="Arial"/>
          <w:i/>
          <w:lang w:val="uk-UA"/>
        </w:rPr>
        <w:t>рипинення участі особи в проекті відповідно до запланованого для неї шляху участі,</w:t>
      </w:r>
    </w:p>
    <w:p w14:paraId="2C958C82" w14:textId="77777777" w:rsidR="00BA561E" w:rsidRPr="00952BD1" w:rsidRDefault="00157CDA"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Rodzaj przyznanego wsparcia /</w:t>
      </w:r>
      <w:r w:rsidR="00BA561E" w:rsidRPr="00952BD1">
        <w:rPr>
          <w:rFonts w:ascii="Arial" w:hAnsi="Arial" w:cs="Arial"/>
          <w:i/>
          <w:color w:val="000000"/>
          <w:lang w:val="uk-UA"/>
        </w:rPr>
        <w:t>вид наданою підтримки</w:t>
      </w:r>
    </w:p>
    <w:p w14:paraId="003C1F89"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 xml:space="preserve">Data </w:t>
      </w:r>
      <w:r w:rsidR="00157CDA" w:rsidRPr="00952BD1">
        <w:rPr>
          <w:rFonts w:ascii="Arial" w:hAnsi="Arial" w:cs="Arial"/>
          <w:i/>
          <w:color w:val="000000"/>
        </w:rPr>
        <w:t xml:space="preserve">rozpoczęcia udziału we wsparciu </w:t>
      </w:r>
      <w:r w:rsidRPr="00952BD1">
        <w:rPr>
          <w:rStyle w:val="rynqvb"/>
          <w:rFonts w:ascii="Arial" w:hAnsi="Arial" w:cs="Arial"/>
          <w:i/>
          <w:lang w:val="uk-UA"/>
        </w:rPr>
        <w:t xml:space="preserve"> </w:t>
      </w:r>
      <w:r w:rsidR="00157CDA" w:rsidRPr="00952BD1">
        <w:rPr>
          <w:rStyle w:val="rynqvb"/>
          <w:rFonts w:ascii="Arial" w:hAnsi="Arial" w:cs="Arial"/>
          <w:i/>
        </w:rPr>
        <w:t xml:space="preserve">/ </w:t>
      </w:r>
      <w:r w:rsidR="00157CDA" w:rsidRPr="00952BD1">
        <w:rPr>
          <w:rStyle w:val="rynqvb"/>
          <w:rFonts w:ascii="Arial" w:hAnsi="Arial" w:cs="Arial"/>
          <w:i/>
          <w:lang w:val="uk-UA"/>
        </w:rPr>
        <w:t>дата</w:t>
      </w:r>
      <w:r w:rsidRPr="00952BD1">
        <w:rPr>
          <w:rStyle w:val="rynqvb"/>
          <w:rFonts w:ascii="Arial" w:hAnsi="Arial" w:cs="Arial"/>
          <w:i/>
          <w:lang w:val="uk-UA"/>
        </w:rPr>
        <w:t>початку участі в вибраній формі підтримки,</w:t>
      </w:r>
    </w:p>
    <w:p w14:paraId="1D92891D"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lastRenderedPageBreak/>
        <w:t>Data z</w:t>
      </w:r>
      <w:r w:rsidR="00157CDA" w:rsidRPr="00952BD1">
        <w:rPr>
          <w:rFonts w:ascii="Arial" w:hAnsi="Arial" w:cs="Arial"/>
          <w:i/>
          <w:color w:val="000000"/>
        </w:rPr>
        <w:t xml:space="preserve">akończenia udziału we wsparciu / </w:t>
      </w:r>
      <w:r w:rsidRPr="00952BD1">
        <w:rPr>
          <w:rFonts w:ascii="Arial" w:hAnsi="Arial" w:cs="Arial"/>
          <w:i/>
          <w:color w:val="000000"/>
          <w:lang w:val="uk-UA"/>
        </w:rPr>
        <w:t>дата закінчення участі в вибраній формі підтримки</w:t>
      </w:r>
    </w:p>
    <w:p w14:paraId="19A2D5CF"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Data założ</w:t>
      </w:r>
      <w:r w:rsidR="00157CDA" w:rsidRPr="00952BD1">
        <w:rPr>
          <w:rFonts w:ascii="Arial" w:hAnsi="Arial" w:cs="Arial"/>
          <w:i/>
          <w:color w:val="000000"/>
        </w:rPr>
        <w:t xml:space="preserve">enia działalności gospodarczej / </w:t>
      </w:r>
      <w:r w:rsidRPr="00952BD1">
        <w:rPr>
          <w:rFonts w:ascii="Arial" w:hAnsi="Arial" w:cs="Arial"/>
          <w:i/>
          <w:color w:val="000000"/>
          <w:lang w:val="uk-UA"/>
        </w:rPr>
        <w:t>дата започаткування власної підприємницької діяльності</w:t>
      </w:r>
    </w:p>
    <w:p w14:paraId="16F137E0"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Kwota przyznanych środków na założ</w:t>
      </w:r>
      <w:r w:rsidR="00157CDA" w:rsidRPr="00952BD1">
        <w:rPr>
          <w:rFonts w:ascii="Arial" w:hAnsi="Arial" w:cs="Arial"/>
          <w:i/>
          <w:color w:val="000000"/>
        </w:rPr>
        <w:t xml:space="preserve">enie działalności gospodarczej / </w:t>
      </w:r>
      <w:r w:rsidRPr="00952BD1">
        <w:rPr>
          <w:rFonts w:ascii="Arial" w:hAnsi="Arial" w:cs="Arial"/>
          <w:i/>
          <w:color w:val="000000"/>
          <w:lang w:val="uk-UA"/>
        </w:rPr>
        <w:t>сума призначена на започаткування власної підприємницької діяльності</w:t>
      </w:r>
    </w:p>
    <w:p w14:paraId="3EF93F67"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PKD założ</w:t>
      </w:r>
      <w:r w:rsidR="00157CDA" w:rsidRPr="00952BD1">
        <w:rPr>
          <w:rFonts w:ascii="Arial" w:hAnsi="Arial" w:cs="Arial"/>
          <w:i/>
          <w:color w:val="000000"/>
        </w:rPr>
        <w:t xml:space="preserve">onej działalności gospodarczej / </w:t>
      </w:r>
      <w:r w:rsidRPr="00952BD1">
        <w:rPr>
          <w:rFonts w:ascii="Arial" w:hAnsi="Arial" w:cs="Arial"/>
          <w:i/>
          <w:color w:val="000000"/>
          <w:lang w:val="uk-UA"/>
        </w:rPr>
        <w:t>продукція машин і інструментів започаткованоі підприємницької діяльності</w:t>
      </w:r>
    </w:p>
    <w:p w14:paraId="7B0220A4"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Osoba należąca do mniejszości narodowej lub etnicznej, mi</w:t>
      </w:r>
      <w:r w:rsidR="00157CDA" w:rsidRPr="00952BD1">
        <w:rPr>
          <w:rFonts w:ascii="Arial" w:hAnsi="Arial" w:cs="Arial"/>
          <w:i/>
          <w:color w:val="000000"/>
        </w:rPr>
        <w:t xml:space="preserve">grant, osoba obcego pochodzenia / </w:t>
      </w:r>
      <w:r w:rsidRPr="00952BD1">
        <w:rPr>
          <w:rFonts w:ascii="Arial" w:hAnsi="Arial" w:cs="Arial"/>
          <w:i/>
          <w:lang w:val="uk-UA"/>
        </w:rPr>
        <w:t>о</w:t>
      </w:r>
      <w:r w:rsidRPr="00952BD1">
        <w:rPr>
          <w:rStyle w:val="rynqvb"/>
          <w:rFonts w:ascii="Arial" w:hAnsi="Arial" w:cs="Arial"/>
          <w:i/>
          <w:lang w:val="uk-UA"/>
        </w:rPr>
        <w:t xml:space="preserve">соба, яка належить до національної чи етнічної меншини, мігрант, особа іншого походження. </w:t>
      </w:r>
    </w:p>
    <w:p w14:paraId="1BAB25B2"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Osoba bezdomna lub dotknięta wykluczeniem z do</w:t>
      </w:r>
      <w:r w:rsidR="00157CDA" w:rsidRPr="00952BD1">
        <w:rPr>
          <w:rFonts w:ascii="Arial" w:hAnsi="Arial" w:cs="Arial"/>
          <w:i/>
          <w:color w:val="000000"/>
        </w:rPr>
        <w:t xml:space="preserve">stępu do mieszkań / </w:t>
      </w:r>
      <w:r w:rsidRPr="00952BD1">
        <w:rPr>
          <w:rFonts w:ascii="Arial" w:hAnsi="Arial" w:cs="Arial"/>
          <w:i/>
          <w:lang w:val="uk-UA"/>
        </w:rPr>
        <w:t xml:space="preserve"> </w:t>
      </w:r>
      <w:r w:rsidR="00157CDA" w:rsidRPr="00952BD1">
        <w:rPr>
          <w:rStyle w:val="rynqvb"/>
          <w:rFonts w:ascii="Arial" w:hAnsi="Arial" w:cs="Arial"/>
          <w:i/>
          <w:lang w:val="uk-UA"/>
        </w:rPr>
        <w:t>б</w:t>
      </w:r>
      <w:r w:rsidRPr="00952BD1">
        <w:rPr>
          <w:rStyle w:val="rynqvb"/>
          <w:rFonts w:ascii="Arial" w:hAnsi="Arial" w:cs="Arial"/>
          <w:i/>
          <w:lang w:val="uk-UA"/>
        </w:rPr>
        <w:t>ездомна особа або особа, яка втратила доступ до житла,</w:t>
      </w:r>
    </w:p>
    <w:p w14:paraId="0FD1E9B8" w14:textId="77777777" w:rsidR="00BA561E" w:rsidRPr="00952BD1" w:rsidRDefault="00157CDA"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Osoba z niepełnosprawnościami /</w:t>
      </w:r>
      <w:r w:rsidR="00BA561E" w:rsidRPr="00952BD1">
        <w:rPr>
          <w:rFonts w:ascii="Arial" w:hAnsi="Arial" w:cs="Arial"/>
          <w:i/>
          <w:color w:val="000000"/>
          <w:lang w:val="uk-UA"/>
        </w:rPr>
        <w:t>людина з обмеженими можливосьтями</w:t>
      </w:r>
    </w:p>
    <w:p w14:paraId="02FFF956"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 xml:space="preserve">Osoba w innej niekorzystnej sytuacji społecznej </w:t>
      </w:r>
      <w:r w:rsidR="00157CDA" w:rsidRPr="00952BD1">
        <w:rPr>
          <w:rStyle w:val="rynqvb"/>
          <w:rFonts w:ascii="Arial" w:hAnsi="Arial" w:cs="Arial"/>
          <w:i/>
        </w:rPr>
        <w:t xml:space="preserve">/ </w:t>
      </w:r>
      <w:r w:rsidR="00157CDA" w:rsidRPr="00952BD1">
        <w:rPr>
          <w:rStyle w:val="rynqvb"/>
          <w:rFonts w:ascii="Arial" w:hAnsi="Arial" w:cs="Arial"/>
          <w:i/>
          <w:lang w:val="uk-UA"/>
        </w:rPr>
        <w:t>л</w:t>
      </w:r>
      <w:r w:rsidRPr="00952BD1">
        <w:rPr>
          <w:rStyle w:val="rynqvb"/>
          <w:rFonts w:ascii="Arial" w:hAnsi="Arial" w:cs="Arial"/>
          <w:i/>
          <w:lang w:val="uk-UA"/>
        </w:rPr>
        <w:t>юдина в іншій несприятливій соціальній ситуації</w:t>
      </w:r>
    </w:p>
    <w:p w14:paraId="310D0247"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 xml:space="preserve">Przynależność do grupy docelowej zgodnie ze Szczegółowym Opisem Osi </w:t>
      </w:r>
      <w:r w:rsidRPr="00952BD1">
        <w:rPr>
          <w:rFonts w:ascii="Arial" w:hAnsi="Arial" w:cs="Arial"/>
          <w:i/>
          <w:color w:val="000000"/>
        </w:rPr>
        <w:br/>
        <w:t>Priorytetowych Regionalnego Programu Operacyjnego Województwa Podkarpackiego na lata 2014-2020/zatwierdzonym do realizacji Rocznym Planem Działania/zatwierdzonym do realizacji wnioskiem o</w:t>
      </w:r>
      <w:r w:rsidR="00157CDA" w:rsidRPr="00952BD1">
        <w:rPr>
          <w:rFonts w:ascii="Arial" w:hAnsi="Arial" w:cs="Arial"/>
          <w:i/>
          <w:color w:val="000000"/>
        </w:rPr>
        <w:t xml:space="preserve"> dofinansowanie projektu / </w:t>
      </w:r>
      <w:r w:rsidRPr="00952BD1">
        <w:rPr>
          <w:rStyle w:val="rynqvb"/>
          <w:rFonts w:ascii="Arial" w:hAnsi="Arial" w:cs="Arial"/>
          <w:i/>
          <w:lang w:val="uk-UA"/>
        </w:rPr>
        <w:t xml:space="preserve">Належність до цільової групи згідно з Детальним описом Осі Регіональної </w:t>
      </w:r>
      <w:r w:rsidRPr="00952BD1">
        <w:rPr>
          <w:rStyle w:val="rynqvb"/>
          <w:rFonts w:ascii="Arial" w:hAnsi="Arial" w:cs="Arial"/>
          <w:i/>
          <w:lang w:val="ru-RU"/>
        </w:rPr>
        <w:t>О</w:t>
      </w:r>
      <w:r w:rsidRPr="00952BD1">
        <w:rPr>
          <w:rStyle w:val="rynqvb"/>
          <w:rFonts w:ascii="Arial" w:hAnsi="Arial" w:cs="Arial"/>
          <w:i/>
          <w:lang w:val="uk-UA"/>
        </w:rPr>
        <w:t>пераційної Програми Підкарпатського Воєвудства на 2014-2020 рр. / Річний план заходів, затверджений до реалізації / заявка на співфінансування проекту, затверджена до реалізації,</w:t>
      </w:r>
    </w:p>
    <w:p w14:paraId="5B1D33D0" w14:textId="77777777" w:rsidR="00BA561E" w:rsidRPr="00952BD1" w:rsidRDefault="00157CDA"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 xml:space="preserve">Kwota wynagrodzenia / </w:t>
      </w:r>
      <w:r w:rsidR="00BA561E" w:rsidRPr="00952BD1">
        <w:rPr>
          <w:rFonts w:ascii="Arial" w:hAnsi="Arial" w:cs="Arial"/>
          <w:i/>
          <w:color w:val="000000"/>
          <w:lang w:val="ru-RU"/>
        </w:rPr>
        <w:t>роз</w:t>
      </w:r>
      <w:r w:rsidR="00BA561E" w:rsidRPr="00952BD1">
        <w:rPr>
          <w:rFonts w:ascii="Arial" w:hAnsi="Arial" w:cs="Arial"/>
          <w:i/>
          <w:color w:val="000000"/>
          <w:lang w:val="uk-UA"/>
        </w:rPr>
        <w:t>мір винагороди</w:t>
      </w:r>
    </w:p>
    <w:p w14:paraId="0A599120" w14:textId="77777777" w:rsidR="00BA561E" w:rsidRPr="00952BD1" w:rsidRDefault="00157CDA"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 xml:space="preserve">Numer rachunku bankowego / </w:t>
      </w:r>
      <w:r w:rsidR="00BA561E" w:rsidRPr="00952BD1">
        <w:rPr>
          <w:rFonts w:ascii="Arial" w:hAnsi="Arial" w:cs="Arial"/>
          <w:i/>
          <w:color w:val="000000"/>
          <w:lang w:val="uk-UA"/>
        </w:rPr>
        <w:t>номер банківського рахунку</w:t>
      </w:r>
    </w:p>
    <w:p w14:paraId="292134F2"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Dane konieczne do przeprowadzenia badań ewaluacyjnych wskaźników rezultatu długoterminowego określonych dla osi priorytetowych VII-IX RPO WP 2014-2020, współfinansowanych z Europejskiego Funduszu Społecznego,</w:t>
      </w:r>
      <w:r w:rsidRPr="00952BD1">
        <w:rPr>
          <w:rFonts w:ascii="Arial" w:hAnsi="Arial" w:cs="Arial"/>
          <w:i/>
          <w:lang w:val="uk-UA"/>
        </w:rPr>
        <w:t xml:space="preserve"> </w:t>
      </w:r>
      <w:r w:rsidR="00157CDA" w:rsidRPr="00952BD1">
        <w:rPr>
          <w:rStyle w:val="rynqvb"/>
          <w:rFonts w:ascii="Arial" w:hAnsi="Arial" w:cs="Arial"/>
          <w:i/>
        </w:rPr>
        <w:t xml:space="preserve">/ </w:t>
      </w:r>
      <w:r w:rsidR="00157CDA" w:rsidRPr="00952BD1">
        <w:rPr>
          <w:rStyle w:val="rynqvb"/>
          <w:rFonts w:ascii="Arial" w:hAnsi="Arial" w:cs="Arial"/>
          <w:i/>
          <w:lang w:val="uk-UA"/>
        </w:rPr>
        <w:t>д</w:t>
      </w:r>
      <w:r w:rsidRPr="00952BD1">
        <w:rPr>
          <w:rStyle w:val="rynqvb"/>
          <w:rFonts w:ascii="Arial" w:hAnsi="Arial" w:cs="Arial"/>
          <w:i/>
          <w:lang w:val="uk-UA"/>
        </w:rPr>
        <w:t>ані, необхідні для проведення оціночних досліджень індикаторів довгострокових результатів, визначених для пріоритетних осей VII-IX РОП ВП 2014-2020, співфінансованих Європейським Соціальним Фондом,</w:t>
      </w:r>
    </w:p>
    <w:p w14:paraId="79F8E3DA" w14:textId="77777777" w:rsidR="00BA561E" w:rsidRPr="00952BD1" w:rsidRDefault="00BA561E" w:rsidP="00BA561E">
      <w:pPr>
        <w:numPr>
          <w:ilvl w:val="0"/>
          <w:numId w:val="8"/>
        </w:numPr>
        <w:tabs>
          <w:tab w:val="left" w:pos="426"/>
        </w:tabs>
        <w:suppressAutoHyphens w:val="0"/>
        <w:autoSpaceDN/>
        <w:spacing w:after="0" w:line="240" w:lineRule="auto"/>
        <w:contextualSpacing/>
        <w:jc w:val="both"/>
        <w:rPr>
          <w:rFonts w:ascii="Arial" w:hAnsi="Arial" w:cs="Arial"/>
          <w:i/>
          <w:color w:val="000000"/>
        </w:rPr>
      </w:pPr>
      <w:r w:rsidRPr="00952BD1">
        <w:rPr>
          <w:rFonts w:ascii="Arial" w:hAnsi="Arial" w:cs="Arial"/>
          <w:i/>
          <w:color w:val="000000"/>
        </w:rPr>
        <w:t>W przypadku osób nieposiadających numeru PESEL – płeć, data urodzenia, nazwa, seria i numer doku</w:t>
      </w:r>
      <w:r w:rsidR="00157CDA" w:rsidRPr="00952BD1">
        <w:rPr>
          <w:rFonts w:ascii="Arial" w:hAnsi="Arial" w:cs="Arial"/>
          <w:i/>
          <w:color w:val="000000"/>
        </w:rPr>
        <w:t xml:space="preserve">mentu stwierdzającego tożsamość / </w:t>
      </w:r>
      <w:r w:rsidR="00157CDA" w:rsidRPr="00952BD1">
        <w:rPr>
          <w:rStyle w:val="rynqvb"/>
          <w:rFonts w:ascii="Arial" w:hAnsi="Arial" w:cs="Arial"/>
          <w:i/>
          <w:lang w:val="uk-UA"/>
        </w:rPr>
        <w:t>Для осіб без номера PESEL - стать, дата народження, ім'я, серія та номер документа, що посвідчує особу.</w:t>
      </w:r>
    </w:p>
    <w:p w14:paraId="5C4A2E62" w14:textId="77777777" w:rsidR="003A4195" w:rsidRPr="00952BD1" w:rsidRDefault="003A4195" w:rsidP="003A4195">
      <w:pPr>
        <w:pStyle w:val="Akapitzlist"/>
        <w:numPr>
          <w:ilvl w:val="0"/>
          <w:numId w:val="7"/>
        </w:numPr>
        <w:spacing w:after="0" w:line="276" w:lineRule="auto"/>
        <w:ind w:left="709"/>
        <w:jc w:val="both"/>
        <w:rPr>
          <w:rFonts w:ascii="Arial" w:eastAsia="Times New Roman" w:hAnsi="Arial" w:cs="Arial"/>
          <w:color w:val="000000"/>
        </w:rPr>
      </w:pPr>
      <w:r w:rsidRPr="00952BD1">
        <w:rPr>
          <w:rFonts w:ascii="Arial" w:eastAsia="Times New Roman" w:hAnsi="Arial" w:cs="Arial"/>
          <w:color w:val="000000"/>
        </w:rPr>
        <w:t>Zgodnie z art. 10 ustawy wdrożeniowej - Instytucja Zarządzająca RPO WP 2014-2020 powierzyła w drodze porozumienia, zadania związane z</w:t>
      </w:r>
      <w:r w:rsidR="00157CDA" w:rsidRPr="00952BD1">
        <w:rPr>
          <w:rFonts w:ascii="Arial" w:eastAsia="Times New Roman" w:hAnsi="Arial" w:cs="Arial"/>
          <w:color w:val="000000"/>
        </w:rPr>
        <w:t xml:space="preserve"> realizacją RPO WP </w:t>
      </w:r>
      <w:r w:rsidR="00157CDA" w:rsidRPr="00952BD1">
        <w:rPr>
          <w:rFonts w:ascii="Arial" w:eastAsia="Times New Roman" w:hAnsi="Arial" w:cs="Arial"/>
          <w:color w:val="000000"/>
        </w:rPr>
        <w:br/>
        <w:t xml:space="preserve">2014-2020 / </w:t>
      </w:r>
      <w:r w:rsidR="00157CDA" w:rsidRPr="00952BD1">
        <w:rPr>
          <w:rStyle w:val="rynqvb"/>
          <w:rFonts w:ascii="Arial" w:hAnsi="Arial" w:cs="Arial"/>
          <w:lang w:val="uk-UA"/>
        </w:rPr>
        <w:t>Відповідно до ст.</w:t>
      </w:r>
      <w:r w:rsidR="00157CDA" w:rsidRPr="00952BD1">
        <w:rPr>
          <w:rStyle w:val="hwtze"/>
          <w:rFonts w:ascii="Arial" w:hAnsi="Arial" w:cs="Arial"/>
          <w:lang w:val="uk-UA"/>
        </w:rPr>
        <w:t xml:space="preserve"> </w:t>
      </w:r>
      <w:r w:rsidR="00157CDA" w:rsidRPr="00952BD1">
        <w:rPr>
          <w:rStyle w:val="rynqvb"/>
          <w:rFonts w:ascii="Arial" w:hAnsi="Arial" w:cs="Arial"/>
          <w:lang w:val="uk-UA"/>
        </w:rPr>
        <w:t xml:space="preserve">10 Закону про реалізацію - Керівний орган РОП ВП 2014-2020 </w:t>
      </w:r>
      <w:r w:rsidR="00AE75DC" w:rsidRPr="00952BD1">
        <w:rPr>
          <w:rStyle w:val="rynqvb"/>
          <w:rFonts w:ascii="Arial" w:hAnsi="Arial" w:cs="Arial"/>
          <w:lang w:val="uk-UA"/>
        </w:rPr>
        <w:t>довірила</w:t>
      </w:r>
      <w:r w:rsidR="00157CDA" w:rsidRPr="00952BD1">
        <w:rPr>
          <w:rStyle w:val="rynqvb"/>
          <w:rFonts w:ascii="Arial" w:hAnsi="Arial" w:cs="Arial"/>
          <w:lang w:val="uk-UA"/>
        </w:rPr>
        <w:t xml:space="preserve">, шляхом угоди, завдання, пов'язані з впровадженням </w:t>
      </w:r>
      <w:r w:rsidR="00AE75DC" w:rsidRPr="00952BD1">
        <w:rPr>
          <w:rStyle w:val="rynqvb"/>
          <w:rFonts w:ascii="Arial" w:hAnsi="Arial" w:cs="Arial"/>
          <w:lang w:val="uk-UA"/>
        </w:rPr>
        <w:t>РОП ВП 2014-2020:</w:t>
      </w:r>
    </w:p>
    <w:p w14:paraId="24E2601C" w14:textId="77777777" w:rsidR="003A4195" w:rsidRPr="00952BD1" w:rsidRDefault="003A4195" w:rsidP="003A4195">
      <w:pPr>
        <w:pStyle w:val="Akapitzlist"/>
        <w:numPr>
          <w:ilvl w:val="0"/>
          <w:numId w:val="9"/>
        </w:numPr>
        <w:spacing w:after="0" w:line="276" w:lineRule="auto"/>
        <w:jc w:val="both"/>
        <w:rPr>
          <w:rFonts w:ascii="Arial" w:eastAsia="Times New Roman" w:hAnsi="Arial" w:cs="Arial"/>
          <w:color w:val="000000"/>
        </w:rPr>
      </w:pPr>
      <w:r w:rsidRPr="00952BD1">
        <w:rPr>
          <w:rFonts w:ascii="Arial" w:eastAsia="Times New Roman" w:hAnsi="Arial" w:cs="Arial"/>
          <w:color w:val="000000"/>
        </w:rPr>
        <w:t xml:space="preserve">IP WUP - Wojewódzkiemu Urzędowi Pracy w Rzeszowie, z siedzibą: </w:t>
      </w:r>
      <w:r w:rsidRPr="00952BD1">
        <w:rPr>
          <w:rFonts w:ascii="Arial" w:hAnsi="Arial" w:cs="Arial"/>
        </w:rPr>
        <w:t>ul. Adama Stanisława Naruszewicza 11, 35-055 Rzeszów</w:t>
      </w:r>
      <w:r w:rsidR="00AE75DC" w:rsidRPr="00952BD1">
        <w:rPr>
          <w:rFonts w:ascii="Arial" w:eastAsia="Times New Roman" w:hAnsi="Arial" w:cs="Arial"/>
          <w:color w:val="000000"/>
          <w:lang w:val="uk-UA"/>
        </w:rPr>
        <w:t xml:space="preserve"> </w:t>
      </w:r>
      <w:r w:rsidR="00AE75DC" w:rsidRPr="00952BD1">
        <w:rPr>
          <w:rFonts w:ascii="Arial" w:eastAsia="Times New Roman" w:hAnsi="Arial" w:cs="Arial"/>
          <w:color w:val="000000"/>
        </w:rPr>
        <w:t xml:space="preserve">/ </w:t>
      </w:r>
      <w:r w:rsidR="00AE75DC" w:rsidRPr="00952BD1">
        <w:rPr>
          <w:rFonts w:ascii="Arial" w:eastAsia="Times New Roman" w:hAnsi="Arial" w:cs="Arial"/>
          <w:color w:val="000000"/>
          <w:lang w:val="uk-UA"/>
        </w:rPr>
        <w:t xml:space="preserve">ПО ВУП – Воєвудське Управління Праці в Жешові, адрес: </w:t>
      </w:r>
      <w:r w:rsidR="00AE75DC" w:rsidRPr="00952BD1">
        <w:rPr>
          <w:rFonts w:ascii="Arial" w:hAnsi="Arial" w:cs="Arial"/>
        </w:rPr>
        <w:t>ul. Adama Stanisława Naruszewicza 11, 35-055 Rzeszów</w:t>
      </w:r>
      <w:r w:rsidR="00AE75DC" w:rsidRPr="00952BD1">
        <w:rPr>
          <w:rFonts w:ascii="Arial" w:hAnsi="Arial" w:cs="Arial"/>
          <w:lang w:val="uk-UA"/>
        </w:rPr>
        <w:t>.</w:t>
      </w:r>
    </w:p>
    <w:p w14:paraId="1B8DEB57" w14:textId="77777777" w:rsidR="003A4195" w:rsidRPr="00952BD1" w:rsidRDefault="003A4195" w:rsidP="003A4195">
      <w:pPr>
        <w:pStyle w:val="Akapitzlist"/>
        <w:numPr>
          <w:ilvl w:val="0"/>
          <w:numId w:val="9"/>
        </w:numPr>
        <w:spacing w:after="0" w:line="276" w:lineRule="auto"/>
        <w:jc w:val="both"/>
        <w:rPr>
          <w:rFonts w:ascii="Arial" w:eastAsia="Times New Roman" w:hAnsi="Arial" w:cs="Arial"/>
          <w:color w:val="000000"/>
          <w:lang w:val="uk-UA"/>
        </w:rPr>
      </w:pPr>
      <w:r w:rsidRPr="00952BD1">
        <w:rPr>
          <w:rFonts w:ascii="Arial" w:eastAsia="Times New Roman" w:hAnsi="Arial" w:cs="Arial"/>
          <w:color w:val="000000"/>
        </w:rPr>
        <w:t>Instytucji Pośredniczącej z zakresu realizacji instrumentu Zintegrowane Inwestycje Terytorialne w ramach RPO WP 2014-2020, zawiązanej w formie, o której mowa w art. 30 ust. 4 ustawy wdrożeniowej, realizującej zadania związane z przygotowaniem i wdrażaniem Zintegrowanych Inwestycji Terytorialnych w ramach RPO WP 2014-2020 - Stowarzyszeniu Rzeszowskiego Obszaru Funkcjonalnego, ul. Litewska 4a/9, 35-302 Rzeszów, t</w:t>
      </w:r>
      <w:r w:rsidR="00AE75DC" w:rsidRPr="00952BD1">
        <w:rPr>
          <w:rFonts w:ascii="Arial" w:eastAsia="Times New Roman" w:hAnsi="Arial" w:cs="Arial"/>
          <w:color w:val="000000"/>
        </w:rPr>
        <w:t xml:space="preserve">elefon kontaktowy </w:t>
      </w:r>
      <w:r w:rsidR="00AE75DC" w:rsidRPr="00952BD1">
        <w:rPr>
          <w:rStyle w:val="rynqvb"/>
          <w:rFonts w:ascii="Arial" w:hAnsi="Arial" w:cs="Arial"/>
          <w:lang w:val="uk-UA"/>
        </w:rPr>
        <w:t xml:space="preserve">17 858 14 90 </w:t>
      </w:r>
      <w:r w:rsidR="00AE75DC" w:rsidRPr="00952BD1">
        <w:rPr>
          <w:rFonts w:ascii="Arial" w:eastAsia="Times New Roman" w:hAnsi="Arial" w:cs="Arial"/>
          <w:color w:val="000000"/>
        </w:rPr>
        <w:t xml:space="preserve">/ </w:t>
      </w:r>
      <w:r w:rsidR="00AE75DC" w:rsidRPr="00952BD1">
        <w:rPr>
          <w:rStyle w:val="rynqvb"/>
          <w:rFonts w:ascii="Arial" w:hAnsi="Arial" w:cs="Arial"/>
          <w:lang w:val="uk-UA"/>
        </w:rPr>
        <w:t xml:space="preserve">Посередницький орган у сфері реалізації </w:t>
      </w:r>
      <w:r w:rsidR="00AE75DC" w:rsidRPr="00952BD1">
        <w:rPr>
          <w:rStyle w:val="rynqvb"/>
          <w:rFonts w:ascii="Arial" w:hAnsi="Arial" w:cs="Arial"/>
          <w:lang w:val="uk-UA"/>
        </w:rPr>
        <w:lastRenderedPageBreak/>
        <w:t>інструменту інтегрованих територіальних інвестицій у рамках РОП ВП 2014-2020, створений у формі, зазначеній у ст.</w:t>
      </w:r>
      <w:r w:rsidR="00AE75DC" w:rsidRPr="00952BD1">
        <w:rPr>
          <w:rStyle w:val="hwtze"/>
          <w:rFonts w:ascii="Arial" w:hAnsi="Arial" w:cs="Arial"/>
          <w:lang w:val="uk-UA"/>
        </w:rPr>
        <w:t xml:space="preserve"> </w:t>
      </w:r>
      <w:r w:rsidR="00AE75DC" w:rsidRPr="00952BD1">
        <w:rPr>
          <w:rStyle w:val="rynqvb"/>
          <w:rFonts w:ascii="Arial" w:hAnsi="Arial" w:cs="Arial"/>
          <w:lang w:val="uk-UA"/>
        </w:rPr>
        <w:t>30 сек.</w:t>
      </w:r>
      <w:r w:rsidR="00AE75DC" w:rsidRPr="00952BD1">
        <w:rPr>
          <w:rStyle w:val="hwtze"/>
          <w:rFonts w:ascii="Arial" w:hAnsi="Arial" w:cs="Arial"/>
          <w:lang w:val="uk-UA"/>
        </w:rPr>
        <w:t xml:space="preserve"> </w:t>
      </w:r>
      <w:r w:rsidR="00AE75DC" w:rsidRPr="00952BD1">
        <w:rPr>
          <w:rStyle w:val="rynqvb"/>
          <w:rFonts w:ascii="Arial" w:hAnsi="Arial" w:cs="Arial"/>
          <w:lang w:val="uk-UA"/>
        </w:rPr>
        <w:t xml:space="preserve">4 Закону про реалізацію, виконання завдань, пов’язаних з підготовкою та реалізацією Інтегрованих територіальних інвестицій у рамках РОП ВП 2014-2020 – Асоціація функціональної зони Жешув, </w:t>
      </w:r>
      <w:r w:rsidR="00AE75DC" w:rsidRPr="00952BD1">
        <w:rPr>
          <w:rFonts w:ascii="Arial" w:eastAsia="Times New Roman" w:hAnsi="Arial" w:cs="Arial"/>
          <w:color w:val="000000"/>
        </w:rPr>
        <w:t>ul</w:t>
      </w:r>
      <w:r w:rsidR="00AE75DC" w:rsidRPr="00952BD1">
        <w:rPr>
          <w:rFonts w:ascii="Arial" w:eastAsia="Times New Roman" w:hAnsi="Arial" w:cs="Arial"/>
          <w:color w:val="000000"/>
          <w:lang w:val="uk-UA"/>
        </w:rPr>
        <w:t xml:space="preserve">. </w:t>
      </w:r>
      <w:r w:rsidR="00AE75DC" w:rsidRPr="00952BD1">
        <w:rPr>
          <w:rFonts w:ascii="Arial" w:eastAsia="Times New Roman" w:hAnsi="Arial" w:cs="Arial"/>
          <w:color w:val="000000"/>
        </w:rPr>
        <w:t>Litewska 4a/9, 35-302 Rzeszów</w:t>
      </w:r>
      <w:r w:rsidR="00AE75DC" w:rsidRPr="00952BD1">
        <w:rPr>
          <w:rStyle w:val="rynqvb"/>
          <w:rFonts w:ascii="Arial" w:hAnsi="Arial" w:cs="Arial"/>
          <w:lang w:val="uk-UA"/>
        </w:rPr>
        <w:t>, контактний телефон: 17 858 14 90:</w:t>
      </w:r>
    </w:p>
    <w:p w14:paraId="2E8A21ED" w14:textId="77777777" w:rsidR="00AE75DC" w:rsidRPr="00952BD1" w:rsidRDefault="003A4195" w:rsidP="00AE75DC">
      <w:pPr>
        <w:spacing w:line="276" w:lineRule="auto"/>
        <w:ind w:left="709"/>
        <w:jc w:val="both"/>
        <w:rPr>
          <w:rFonts w:ascii="Arial" w:hAnsi="Arial" w:cs="Arial"/>
          <w:lang w:val="uk-UA"/>
        </w:rPr>
      </w:pPr>
      <w:r w:rsidRPr="00952BD1">
        <w:rPr>
          <w:rFonts w:ascii="Arial" w:eastAsia="Times New Roman" w:hAnsi="Arial" w:cs="Arial"/>
          <w:color w:val="000000"/>
          <w:lang w:val="uk-UA"/>
        </w:rPr>
        <w:t xml:space="preserve">- </w:t>
      </w:r>
      <w:r w:rsidRPr="00952BD1">
        <w:rPr>
          <w:rFonts w:ascii="Arial" w:eastAsia="Times New Roman" w:hAnsi="Arial" w:cs="Arial"/>
          <w:color w:val="000000"/>
        </w:rPr>
        <w:t>z</w:t>
      </w:r>
      <w:r w:rsidRPr="00952BD1">
        <w:rPr>
          <w:rFonts w:ascii="Arial" w:eastAsia="Times New Roman" w:hAnsi="Arial" w:cs="Arial"/>
          <w:color w:val="000000"/>
          <w:lang w:val="uk-UA"/>
        </w:rPr>
        <w:t xml:space="preserve"> </w:t>
      </w:r>
      <w:proofErr w:type="spellStart"/>
      <w:r w:rsidRPr="00952BD1">
        <w:rPr>
          <w:rFonts w:ascii="Arial" w:eastAsia="Times New Roman" w:hAnsi="Arial" w:cs="Arial"/>
          <w:color w:val="000000"/>
        </w:rPr>
        <w:t>zastrze</w:t>
      </w:r>
      <w:proofErr w:type="spellEnd"/>
      <w:r w:rsidRPr="00952BD1">
        <w:rPr>
          <w:rFonts w:ascii="Arial" w:eastAsia="Times New Roman" w:hAnsi="Arial" w:cs="Arial"/>
          <w:color w:val="000000"/>
          <w:lang w:val="uk-UA"/>
        </w:rPr>
        <w:t>ż</w:t>
      </w:r>
      <w:proofErr w:type="spellStart"/>
      <w:r w:rsidRPr="00952BD1">
        <w:rPr>
          <w:rFonts w:ascii="Arial" w:eastAsia="Times New Roman" w:hAnsi="Arial" w:cs="Arial"/>
          <w:color w:val="000000"/>
        </w:rPr>
        <w:t>eniem</w:t>
      </w:r>
      <w:proofErr w:type="spellEnd"/>
      <w:r w:rsidRPr="00952BD1">
        <w:rPr>
          <w:rFonts w:ascii="Arial" w:eastAsia="Times New Roman" w:hAnsi="Arial" w:cs="Arial"/>
          <w:color w:val="000000"/>
          <w:lang w:val="uk-UA"/>
        </w:rPr>
        <w:t xml:space="preserve"> </w:t>
      </w:r>
      <w:r w:rsidRPr="00952BD1">
        <w:rPr>
          <w:rFonts w:ascii="Arial" w:eastAsia="Times New Roman" w:hAnsi="Arial" w:cs="Arial"/>
          <w:color w:val="000000"/>
        </w:rPr>
        <w:t>zapewnienia</w:t>
      </w:r>
      <w:r w:rsidRPr="00952BD1">
        <w:rPr>
          <w:rFonts w:ascii="Arial" w:eastAsia="Times New Roman" w:hAnsi="Arial" w:cs="Arial"/>
          <w:color w:val="000000"/>
          <w:lang w:val="uk-UA"/>
        </w:rPr>
        <w:t xml:space="preserve"> </w:t>
      </w:r>
      <w:r w:rsidRPr="00952BD1">
        <w:rPr>
          <w:rFonts w:ascii="Arial" w:eastAsia="Times New Roman" w:hAnsi="Arial" w:cs="Arial"/>
          <w:color w:val="000000"/>
        </w:rPr>
        <w:t>wystarczaj</w:t>
      </w:r>
      <w:r w:rsidRPr="00952BD1">
        <w:rPr>
          <w:rFonts w:ascii="Arial" w:eastAsia="Times New Roman" w:hAnsi="Arial" w:cs="Arial"/>
          <w:color w:val="000000"/>
          <w:lang w:val="uk-UA"/>
        </w:rPr>
        <w:t>ą</w:t>
      </w:r>
      <w:proofErr w:type="spellStart"/>
      <w:r w:rsidRPr="00952BD1">
        <w:rPr>
          <w:rFonts w:ascii="Arial" w:eastAsia="Times New Roman" w:hAnsi="Arial" w:cs="Arial"/>
          <w:color w:val="000000"/>
        </w:rPr>
        <w:t>cych</w:t>
      </w:r>
      <w:proofErr w:type="spellEnd"/>
      <w:r w:rsidRPr="00952BD1">
        <w:rPr>
          <w:rFonts w:ascii="Arial" w:eastAsia="Times New Roman" w:hAnsi="Arial" w:cs="Arial"/>
          <w:color w:val="000000"/>
          <w:lang w:val="uk-UA"/>
        </w:rPr>
        <w:t xml:space="preserve"> </w:t>
      </w:r>
      <w:r w:rsidRPr="00952BD1">
        <w:rPr>
          <w:rFonts w:ascii="Arial" w:eastAsia="Times New Roman" w:hAnsi="Arial" w:cs="Arial"/>
          <w:color w:val="000000"/>
        </w:rPr>
        <w:t>gwarancji</w:t>
      </w:r>
      <w:r w:rsidRPr="00952BD1">
        <w:rPr>
          <w:rFonts w:ascii="Arial" w:eastAsia="Times New Roman" w:hAnsi="Arial" w:cs="Arial"/>
          <w:color w:val="000000"/>
          <w:lang w:val="uk-UA"/>
        </w:rPr>
        <w:t xml:space="preserve"> </w:t>
      </w:r>
      <w:proofErr w:type="spellStart"/>
      <w:r w:rsidRPr="00952BD1">
        <w:rPr>
          <w:rFonts w:ascii="Arial" w:eastAsia="Times New Roman" w:hAnsi="Arial" w:cs="Arial"/>
          <w:color w:val="000000"/>
        </w:rPr>
        <w:t>wdro</w:t>
      </w:r>
      <w:proofErr w:type="spellEnd"/>
      <w:r w:rsidRPr="00952BD1">
        <w:rPr>
          <w:rFonts w:ascii="Arial" w:eastAsia="Times New Roman" w:hAnsi="Arial" w:cs="Arial"/>
          <w:color w:val="000000"/>
          <w:lang w:val="uk-UA"/>
        </w:rPr>
        <w:t>ż</w:t>
      </w:r>
      <w:proofErr w:type="spellStart"/>
      <w:r w:rsidRPr="00952BD1">
        <w:rPr>
          <w:rFonts w:ascii="Arial" w:eastAsia="Times New Roman" w:hAnsi="Arial" w:cs="Arial"/>
          <w:color w:val="000000"/>
        </w:rPr>
        <w:t>enia</w:t>
      </w:r>
      <w:proofErr w:type="spellEnd"/>
      <w:r w:rsidRPr="00952BD1">
        <w:rPr>
          <w:rFonts w:ascii="Arial" w:eastAsia="Times New Roman" w:hAnsi="Arial" w:cs="Arial"/>
          <w:color w:val="000000"/>
          <w:lang w:val="uk-UA"/>
        </w:rPr>
        <w:t xml:space="preserve"> </w:t>
      </w:r>
      <w:r w:rsidRPr="00952BD1">
        <w:rPr>
          <w:rFonts w:ascii="Arial" w:eastAsia="Times New Roman" w:hAnsi="Arial" w:cs="Arial"/>
          <w:color w:val="000000"/>
        </w:rPr>
        <w:t>odpowiednich</w:t>
      </w:r>
      <w:r w:rsidRPr="00952BD1">
        <w:rPr>
          <w:rFonts w:ascii="Arial" w:eastAsia="Times New Roman" w:hAnsi="Arial" w:cs="Arial"/>
          <w:color w:val="000000"/>
          <w:lang w:val="uk-UA"/>
        </w:rPr>
        <w:t xml:space="preserve"> ś</w:t>
      </w:r>
      <w:proofErr w:type="spellStart"/>
      <w:r w:rsidRPr="00952BD1">
        <w:rPr>
          <w:rFonts w:ascii="Arial" w:eastAsia="Times New Roman" w:hAnsi="Arial" w:cs="Arial"/>
          <w:color w:val="000000"/>
        </w:rPr>
        <w:t>rodk</w:t>
      </w:r>
      <w:proofErr w:type="spellEnd"/>
      <w:r w:rsidRPr="00952BD1">
        <w:rPr>
          <w:rFonts w:ascii="Arial" w:eastAsia="Times New Roman" w:hAnsi="Arial" w:cs="Arial"/>
          <w:color w:val="000000"/>
          <w:lang w:val="uk-UA"/>
        </w:rPr>
        <w:t>ó</w:t>
      </w:r>
      <w:r w:rsidRPr="00952BD1">
        <w:rPr>
          <w:rFonts w:ascii="Arial" w:eastAsia="Times New Roman" w:hAnsi="Arial" w:cs="Arial"/>
          <w:color w:val="000000"/>
        </w:rPr>
        <w:t>w</w:t>
      </w:r>
      <w:r w:rsidRPr="00952BD1">
        <w:rPr>
          <w:rFonts w:ascii="Arial" w:eastAsia="Times New Roman" w:hAnsi="Arial" w:cs="Arial"/>
          <w:color w:val="000000"/>
          <w:lang w:val="uk-UA"/>
        </w:rPr>
        <w:t xml:space="preserve"> </w:t>
      </w:r>
      <w:r w:rsidRPr="00952BD1">
        <w:rPr>
          <w:rFonts w:ascii="Arial" w:eastAsia="Times New Roman" w:hAnsi="Arial" w:cs="Arial"/>
          <w:color w:val="000000"/>
        </w:rPr>
        <w:t>technicznych</w:t>
      </w:r>
      <w:r w:rsidRPr="00952BD1">
        <w:rPr>
          <w:rFonts w:ascii="Arial" w:eastAsia="Times New Roman" w:hAnsi="Arial" w:cs="Arial"/>
          <w:color w:val="000000"/>
          <w:lang w:val="uk-UA"/>
        </w:rPr>
        <w:t xml:space="preserve"> </w:t>
      </w:r>
      <w:r w:rsidRPr="00952BD1">
        <w:rPr>
          <w:rFonts w:ascii="Arial" w:eastAsia="Times New Roman" w:hAnsi="Arial" w:cs="Arial"/>
          <w:color w:val="000000"/>
        </w:rPr>
        <w:t>i</w:t>
      </w:r>
      <w:r w:rsidRPr="00952BD1">
        <w:rPr>
          <w:rFonts w:ascii="Arial" w:eastAsia="Times New Roman" w:hAnsi="Arial" w:cs="Arial"/>
          <w:color w:val="000000"/>
          <w:lang w:val="uk-UA"/>
        </w:rPr>
        <w:t xml:space="preserve"> </w:t>
      </w:r>
      <w:r w:rsidRPr="00952BD1">
        <w:rPr>
          <w:rFonts w:ascii="Arial" w:eastAsia="Times New Roman" w:hAnsi="Arial" w:cs="Arial"/>
          <w:color w:val="000000"/>
        </w:rPr>
        <w:t>organizacyjnych</w:t>
      </w:r>
      <w:r w:rsidRPr="00952BD1">
        <w:rPr>
          <w:rFonts w:ascii="Arial" w:eastAsia="Times New Roman" w:hAnsi="Arial" w:cs="Arial"/>
          <w:color w:val="000000"/>
          <w:lang w:val="uk-UA"/>
        </w:rPr>
        <w:t xml:space="preserve">, </w:t>
      </w:r>
      <w:r w:rsidRPr="00952BD1">
        <w:rPr>
          <w:rFonts w:ascii="Arial" w:eastAsia="Times New Roman" w:hAnsi="Arial" w:cs="Arial"/>
          <w:color w:val="000000"/>
        </w:rPr>
        <w:t>by</w:t>
      </w:r>
      <w:r w:rsidRPr="00952BD1">
        <w:rPr>
          <w:rFonts w:ascii="Arial" w:eastAsia="Times New Roman" w:hAnsi="Arial" w:cs="Arial"/>
          <w:color w:val="000000"/>
          <w:lang w:val="uk-UA"/>
        </w:rPr>
        <w:t xml:space="preserve"> </w:t>
      </w:r>
      <w:r w:rsidRPr="00952BD1">
        <w:rPr>
          <w:rFonts w:ascii="Arial" w:eastAsia="Times New Roman" w:hAnsi="Arial" w:cs="Arial"/>
          <w:color w:val="000000"/>
        </w:rPr>
        <w:t>przetwarzanie</w:t>
      </w:r>
      <w:r w:rsidRPr="00952BD1">
        <w:rPr>
          <w:rFonts w:ascii="Arial" w:eastAsia="Times New Roman" w:hAnsi="Arial" w:cs="Arial"/>
          <w:color w:val="000000"/>
          <w:lang w:val="uk-UA"/>
        </w:rPr>
        <w:t xml:space="preserve"> </w:t>
      </w:r>
      <w:r w:rsidRPr="00952BD1">
        <w:rPr>
          <w:rFonts w:ascii="Arial" w:eastAsia="Times New Roman" w:hAnsi="Arial" w:cs="Arial"/>
          <w:color w:val="000000"/>
        </w:rPr>
        <w:t>danych</w:t>
      </w:r>
      <w:r w:rsidRPr="00952BD1">
        <w:rPr>
          <w:rFonts w:ascii="Arial" w:eastAsia="Times New Roman" w:hAnsi="Arial" w:cs="Arial"/>
          <w:color w:val="000000"/>
          <w:lang w:val="uk-UA"/>
        </w:rPr>
        <w:t xml:space="preserve"> </w:t>
      </w:r>
      <w:r w:rsidRPr="00952BD1">
        <w:rPr>
          <w:rFonts w:ascii="Arial" w:eastAsia="Times New Roman" w:hAnsi="Arial" w:cs="Arial"/>
          <w:color w:val="000000"/>
        </w:rPr>
        <w:t>w</w:t>
      </w:r>
      <w:r w:rsidRPr="00952BD1">
        <w:rPr>
          <w:rFonts w:ascii="Arial" w:eastAsia="Times New Roman" w:hAnsi="Arial" w:cs="Arial"/>
          <w:color w:val="000000"/>
          <w:lang w:val="uk-UA"/>
        </w:rPr>
        <w:t xml:space="preserve"> </w:t>
      </w:r>
      <w:r w:rsidRPr="00952BD1">
        <w:rPr>
          <w:rFonts w:ascii="Arial" w:eastAsia="Times New Roman" w:hAnsi="Arial" w:cs="Arial"/>
          <w:color w:val="000000"/>
        </w:rPr>
        <w:t>ramach</w:t>
      </w:r>
      <w:r w:rsidRPr="00952BD1">
        <w:rPr>
          <w:rFonts w:ascii="Arial" w:eastAsia="Times New Roman" w:hAnsi="Arial" w:cs="Arial"/>
          <w:color w:val="000000"/>
          <w:lang w:val="uk-UA"/>
        </w:rPr>
        <w:t xml:space="preserve"> </w:t>
      </w:r>
      <w:proofErr w:type="spellStart"/>
      <w:r w:rsidRPr="00952BD1">
        <w:rPr>
          <w:rFonts w:ascii="Arial" w:eastAsia="Times New Roman" w:hAnsi="Arial" w:cs="Arial"/>
          <w:color w:val="000000"/>
        </w:rPr>
        <w:t>ww</w:t>
      </w:r>
      <w:proofErr w:type="spellEnd"/>
      <w:r w:rsidRPr="00952BD1">
        <w:rPr>
          <w:rFonts w:ascii="Arial" w:eastAsia="Times New Roman" w:hAnsi="Arial" w:cs="Arial"/>
          <w:color w:val="000000"/>
          <w:lang w:val="uk-UA"/>
        </w:rPr>
        <w:t xml:space="preserve">. </w:t>
      </w:r>
      <w:proofErr w:type="spellStart"/>
      <w:r w:rsidRPr="00952BD1">
        <w:rPr>
          <w:rFonts w:ascii="Arial" w:eastAsia="Times New Roman" w:hAnsi="Arial" w:cs="Arial"/>
          <w:color w:val="000000"/>
        </w:rPr>
        <w:t>zbior</w:t>
      </w:r>
      <w:proofErr w:type="spellEnd"/>
      <w:r w:rsidRPr="00952BD1">
        <w:rPr>
          <w:rFonts w:ascii="Arial" w:eastAsia="Times New Roman" w:hAnsi="Arial" w:cs="Arial"/>
          <w:color w:val="000000"/>
          <w:lang w:val="uk-UA"/>
        </w:rPr>
        <w:t>ó</w:t>
      </w:r>
      <w:r w:rsidRPr="00952BD1">
        <w:rPr>
          <w:rFonts w:ascii="Arial" w:eastAsia="Times New Roman" w:hAnsi="Arial" w:cs="Arial"/>
          <w:color w:val="000000"/>
        </w:rPr>
        <w:t>w</w:t>
      </w:r>
      <w:r w:rsidRPr="00952BD1">
        <w:rPr>
          <w:rFonts w:ascii="Arial" w:eastAsia="Times New Roman" w:hAnsi="Arial" w:cs="Arial"/>
          <w:color w:val="000000"/>
          <w:lang w:val="uk-UA"/>
        </w:rPr>
        <w:t xml:space="preserve"> </w:t>
      </w:r>
      <w:r w:rsidRPr="00952BD1">
        <w:rPr>
          <w:rFonts w:ascii="Arial" w:eastAsia="Times New Roman" w:hAnsi="Arial" w:cs="Arial"/>
          <w:color w:val="000000"/>
        </w:rPr>
        <w:t>danych</w:t>
      </w:r>
      <w:r w:rsidRPr="00952BD1">
        <w:rPr>
          <w:rFonts w:ascii="Arial" w:eastAsia="Times New Roman" w:hAnsi="Arial" w:cs="Arial"/>
          <w:color w:val="000000"/>
          <w:lang w:val="uk-UA"/>
        </w:rPr>
        <w:t xml:space="preserve"> </w:t>
      </w:r>
      <w:r w:rsidRPr="00952BD1">
        <w:rPr>
          <w:rFonts w:ascii="Arial" w:eastAsia="Times New Roman" w:hAnsi="Arial" w:cs="Arial"/>
          <w:color w:val="000000"/>
        </w:rPr>
        <w:t>osobowych</w:t>
      </w:r>
      <w:r w:rsidRPr="00952BD1">
        <w:rPr>
          <w:rFonts w:ascii="Arial" w:eastAsia="Times New Roman" w:hAnsi="Arial" w:cs="Arial"/>
          <w:color w:val="000000"/>
          <w:lang w:val="uk-UA"/>
        </w:rPr>
        <w:t xml:space="preserve"> </w:t>
      </w:r>
      <w:proofErr w:type="spellStart"/>
      <w:r w:rsidRPr="00952BD1">
        <w:rPr>
          <w:rFonts w:ascii="Arial" w:eastAsia="Times New Roman" w:hAnsi="Arial" w:cs="Arial"/>
          <w:color w:val="000000"/>
        </w:rPr>
        <w:t>spe</w:t>
      </w:r>
      <w:proofErr w:type="spellEnd"/>
      <w:r w:rsidRPr="00952BD1">
        <w:rPr>
          <w:rFonts w:ascii="Arial" w:eastAsia="Times New Roman" w:hAnsi="Arial" w:cs="Arial"/>
          <w:color w:val="000000"/>
          <w:lang w:val="uk-UA"/>
        </w:rPr>
        <w:t>ł</w:t>
      </w:r>
      <w:proofErr w:type="spellStart"/>
      <w:r w:rsidRPr="00952BD1">
        <w:rPr>
          <w:rFonts w:ascii="Arial" w:eastAsia="Times New Roman" w:hAnsi="Arial" w:cs="Arial"/>
          <w:color w:val="000000"/>
        </w:rPr>
        <w:t>nia</w:t>
      </w:r>
      <w:proofErr w:type="spellEnd"/>
      <w:r w:rsidRPr="00952BD1">
        <w:rPr>
          <w:rFonts w:ascii="Arial" w:eastAsia="Times New Roman" w:hAnsi="Arial" w:cs="Arial"/>
          <w:color w:val="000000"/>
          <w:lang w:val="uk-UA"/>
        </w:rPr>
        <w:t>ł</w:t>
      </w:r>
      <w:r w:rsidRPr="00952BD1">
        <w:rPr>
          <w:rFonts w:ascii="Arial" w:eastAsia="Times New Roman" w:hAnsi="Arial" w:cs="Arial"/>
          <w:color w:val="000000"/>
        </w:rPr>
        <w:t>o</w:t>
      </w:r>
      <w:r w:rsidRPr="00952BD1">
        <w:rPr>
          <w:rFonts w:ascii="Arial" w:eastAsia="Times New Roman" w:hAnsi="Arial" w:cs="Arial"/>
          <w:color w:val="000000"/>
          <w:lang w:val="uk-UA"/>
        </w:rPr>
        <w:t xml:space="preserve"> </w:t>
      </w:r>
      <w:r w:rsidRPr="00952BD1">
        <w:rPr>
          <w:rFonts w:ascii="Arial" w:eastAsia="Times New Roman" w:hAnsi="Arial" w:cs="Arial"/>
          <w:color w:val="000000"/>
        </w:rPr>
        <w:t>wymogi</w:t>
      </w:r>
      <w:r w:rsidRPr="00952BD1">
        <w:rPr>
          <w:rFonts w:ascii="Arial" w:eastAsia="Times New Roman" w:hAnsi="Arial" w:cs="Arial"/>
          <w:color w:val="000000"/>
          <w:lang w:val="uk-UA"/>
        </w:rPr>
        <w:t xml:space="preserve"> </w:t>
      </w:r>
      <w:r w:rsidRPr="00952BD1">
        <w:rPr>
          <w:rFonts w:ascii="Arial" w:eastAsia="Times New Roman" w:hAnsi="Arial" w:cs="Arial"/>
          <w:color w:val="000000"/>
        </w:rPr>
        <w:t>RODO</w:t>
      </w:r>
      <w:r w:rsidRPr="00952BD1">
        <w:rPr>
          <w:rFonts w:ascii="Arial" w:eastAsia="Times New Roman" w:hAnsi="Arial" w:cs="Arial"/>
          <w:color w:val="000000"/>
          <w:lang w:val="uk-UA"/>
        </w:rPr>
        <w:t xml:space="preserve"> </w:t>
      </w:r>
      <w:r w:rsidRPr="00952BD1">
        <w:rPr>
          <w:rFonts w:ascii="Arial" w:eastAsia="Times New Roman" w:hAnsi="Arial" w:cs="Arial"/>
          <w:color w:val="000000"/>
        </w:rPr>
        <w:t>i</w:t>
      </w:r>
      <w:r w:rsidRPr="00952BD1">
        <w:rPr>
          <w:rFonts w:ascii="Arial" w:eastAsia="Times New Roman" w:hAnsi="Arial" w:cs="Arial"/>
          <w:color w:val="000000"/>
          <w:lang w:val="uk-UA"/>
        </w:rPr>
        <w:t xml:space="preserve"> </w:t>
      </w:r>
      <w:r w:rsidRPr="00952BD1">
        <w:rPr>
          <w:rFonts w:ascii="Arial" w:eastAsia="Times New Roman" w:hAnsi="Arial" w:cs="Arial"/>
          <w:color w:val="000000"/>
        </w:rPr>
        <w:t>chroni</w:t>
      </w:r>
      <w:r w:rsidRPr="00952BD1">
        <w:rPr>
          <w:rFonts w:ascii="Arial" w:eastAsia="Times New Roman" w:hAnsi="Arial" w:cs="Arial"/>
          <w:color w:val="000000"/>
          <w:lang w:val="uk-UA"/>
        </w:rPr>
        <w:t>ł</w:t>
      </w:r>
      <w:r w:rsidRPr="00952BD1">
        <w:rPr>
          <w:rFonts w:ascii="Arial" w:eastAsia="Times New Roman" w:hAnsi="Arial" w:cs="Arial"/>
          <w:color w:val="000000"/>
        </w:rPr>
        <w:t>o</w:t>
      </w:r>
      <w:r w:rsidRPr="00952BD1">
        <w:rPr>
          <w:rFonts w:ascii="Arial" w:eastAsia="Times New Roman" w:hAnsi="Arial" w:cs="Arial"/>
          <w:color w:val="000000"/>
          <w:lang w:val="uk-UA"/>
        </w:rPr>
        <w:t xml:space="preserve"> </w:t>
      </w:r>
      <w:r w:rsidRPr="00952BD1">
        <w:rPr>
          <w:rFonts w:ascii="Arial" w:eastAsia="Times New Roman" w:hAnsi="Arial" w:cs="Arial"/>
          <w:color w:val="000000"/>
        </w:rPr>
        <w:t>prawa</w:t>
      </w:r>
      <w:r w:rsidRPr="00952BD1">
        <w:rPr>
          <w:rFonts w:ascii="Arial" w:eastAsia="Times New Roman" w:hAnsi="Arial" w:cs="Arial"/>
          <w:color w:val="000000"/>
          <w:lang w:val="uk-UA"/>
        </w:rPr>
        <w:t xml:space="preserve"> </w:t>
      </w:r>
      <w:r w:rsidRPr="00952BD1">
        <w:rPr>
          <w:rFonts w:ascii="Arial" w:eastAsia="Times New Roman" w:hAnsi="Arial" w:cs="Arial"/>
          <w:color w:val="000000"/>
        </w:rPr>
        <w:t>os</w:t>
      </w:r>
      <w:r w:rsidRPr="00952BD1">
        <w:rPr>
          <w:rFonts w:ascii="Arial" w:eastAsia="Times New Roman" w:hAnsi="Arial" w:cs="Arial"/>
          <w:color w:val="000000"/>
          <w:lang w:val="uk-UA"/>
        </w:rPr>
        <w:t>ó</w:t>
      </w:r>
      <w:r w:rsidR="00AE75DC" w:rsidRPr="00952BD1">
        <w:rPr>
          <w:rFonts w:ascii="Arial" w:eastAsia="Times New Roman" w:hAnsi="Arial" w:cs="Arial"/>
          <w:color w:val="000000"/>
        </w:rPr>
        <w:t>b</w:t>
      </w:r>
      <w:r w:rsidR="00AE75DC" w:rsidRPr="00952BD1">
        <w:rPr>
          <w:rFonts w:ascii="Arial" w:eastAsia="Times New Roman" w:hAnsi="Arial" w:cs="Arial"/>
          <w:color w:val="000000"/>
          <w:lang w:val="uk-UA"/>
        </w:rPr>
        <w:t xml:space="preserve">, </w:t>
      </w:r>
      <w:proofErr w:type="spellStart"/>
      <w:r w:rsidR="00AE75DC" w:rsidRPr="00952BD1">
        <w:rPr>
          <w:rFonts w:ascii="Arial" w:eastAsia="Times New Roman" w:hAnsi="Arial" w:cs="Arial"/>
          <w:color w:val="000000"/>
        </w:rPr>
        <w:t>kt</w:t>
      </w:r>
      <w:proofErr w:type="spellEnd"/>
      <w:r w:rsidR="00AE75DC" w:rsidRPr="00952BD1">
        <w:rPr>
          <w:rFonts w:ascii="Arial" w:eastAsia="Times New Roman" w:hAnsi="Arial" w:cs="Arial"/>
          <w:color w:val="000000"/>
          <w:lang w:val="uk-UA"/>
        </w:rPr>
        <w:t>ó</w:t>
      </w:r>
      <w:proofErr w:type="spellStart"/>
      <w:r w:rsidR="00AE75DC" w:rsidRPr="00952BD1">
        <w:rPr>
          <w:rFonts w:ascii="Arial" w:eastAsia="Times New Roman" w:hAnsi="Arial" w:cs="Arial"/>
          <w:color w:val="000000"/>
        </w:rPr>
        <w:t>rych</w:t>
      </w:r>
      <w:proofErr w:type="spellEnd"/>
      <w:r w:rsidR="00AE75DC" w:rsidRPr="00952BD1">
        <w:rPr>
          <w:rFonts w:ascii="Arial" w:eastAsia="Times New Roman" w:hAnsi="Arial" w:cs="Arial"/>
          <w:color w:val="000000"/>
          <w:lang w:val="uk-UA"/>
        </w:rPr>
        <w:t xml:space="preserve"> </w:t>
      </w:r>
      <w:r w:rsidR="00AE75DC" w:rsidRPr="00952BD1">
        <w:rPr>
          <w:rFonts w:ascii="Arial" w:eastAsia="Times New Roman" w:hAnsi="Arial" w:cs="Arial"/>
          <w:color w:val="000000"/>
        </w:rPr>
        <w:t>dane</w:t>
      </w:r>
      <w:r w:rsidR="00AE75DC" w:rsidRPr="00952BD1">
        <w:rPr>
          <w:rFonts w:ascii="Arial" w:eastAsia="Times New Roman" w:hAnsi="Arial" w:cs="Arial"/>
          <w:color w:val="000000"/>
          <w:lang w:val="uk-UA"/>
        </w:rPr>
        <w:t xml:space="preserve"> </w:t>
      </w:r>
      <w:r w:rsidR="00AE75DC" w:rsidRPr="00952BD1">
        <w:rPr>
          <w:rFonts w:ascii="Arial" w:eastAsia="Times New Roman" w:hAnsi="Arial" w:cs="Arial"/>
          <w:color w:val="000000"/>
        </w:rPr>
        <w:t>osobowe</w:t>
      </w:r>
      <w:r w:rsidR="00AE75DC" w:rsidRPr="00952BD1">
        <w:rPr>
          <w:rFonts w:ascii="Arial" w:eastAsia="Times New Roman" w:hAnsi="Arial" w:cs="Arial"/>
          <w:color w:val="000000"/>
          <w:lang w:val="uk-UA"/>
        </w:rPr>
        <w:t xml:space="preserve"> </w:t>
      </w:r>
      <w:r w:rsidR="00AE75DC" w:rsidRPr="00952BD1">
        <w:rPr>
          <w:rFonts w:ascii="Arial" w:eastAsia="Times New Roman" w:hAnsi="Arial" w:cs="Arial"/>
          <w:color w:val="000000"/>
        </w:rPr>
        <w:t>dotycz</w:t>
      </w:r>
      <w:r w:rsidR="00AE75DC" w:rsidRPr="00952BD1">
        <w:rPr>
          <w:rFonts w:ascii="Arial" w:eastAsia="Times New Roman" w:hAnsi="Arial" w:cs="Arial"/>
          <w:color w:val="000000"/>
          <w:lang w:val="uk-UA"/>
        </w:rPr>
        <w:t xml:space="preserve">ą / </w:t>
      </w:r>
      <w:r w:rsidR="00AE75DC" w:rsidRPr="00952BD1">
        <w:rPr>
          <w:rStyle w:val="rynqvb"/>
          <w:rFonts w:ascii="Arial" w:hAnsi="Arial" w:cs="Arial"/>
          <w:lang w:val="uk-UA"/>
        </w:rPr>
        <w:t>за умови надання достатніх гарантій для здійснення відповідних технічних та організаційних заходів, щоб обробка даних здійснювалася в рамках вищезазначених</w:t>
      </w:r>
      <w:r w:rsidR="00AE75DC" w:rsidRPr="00952BD1">
        <w:rPr>
          <w:rStyle w:val="hwtze"/>
          <w:rFonts w:ascii="Arial" w:hAnsi="Arial" w:cs="Arial"/>
          <w:lang w:val="uk-UA"/>
        </w:rPr>
        <w:t xml:space="preserve"> </w:t>
      </w:r>
      <w:r w:rsidR="00AE75DC" w:rsidRPr="00952BD1">
        <w:rPr>
          <w:rStyle w:val="rynqvb"/>
          <w:rFonts w:ascii="Arial" w:hAnsi="Arial" w:cs="Arial"/>
          <w:lang w:val="uk-UA"/>
        </w:rPr>
        <w:t>наборів персональних даних відповідав вимогам GDPR та захищав права осіб, яких стосуються персональні дані.</w:t>
      </w:r>
    </w:p>
    <w:p w14:paraId="04445938" w14:textId="77777777" w:rsidR="003A4195" w:rsidRPr="00952BD1" w:rsidRDefault="00AE75DC" w:rsidP="00AE75DC">
      <w:pPr>
        <w:pStyle w:val="Akapitzlist"/>
        <w:numPr>
          <w:ilvl w:val="0"/>
          <w:numId w:val="20"/>
        </w:numPr>
        <w:spacing w:line="276" w:lineRule="auto"/>
        <w:ind w:left="709"/>
        <w:jc w:val="both"/>
        <w:textAlignment w:val="baseline"/>
        <w:rPr>
          <w:rFonts w:ascii="Arial" w:eastAsia="Times New Roman" w:hAnsi="Arial" w:cs="Arial"/>
          <w:color w:val="000000"/>
          <w:lang w:val="uk-UA"/>
        </w:rPr>
      </w:pPr>
      <w:r w:rsidRPr="00952BD1">
        <w:rPr>
          <w:rFonts w:ascii="Arial" w:eastAsia="Times New Roman" w:hAnsi="Arial" w:cs="Arial"/>
          <w:color w:val="000000"/>
        </w:rPr>
        <w:t xml:space="preserve">IP WUP, na podstawie udzielonego przez Instytucję Zarządzającą RPO WP upoważnienia do dalszego powierzania powierzonych do przetwarzania danych osobowych, w celu prawidłowej realizacji Projektu, powierzyła jego Beneficjentowi Wojewódzkiemu </w:t>
      </w:r>
      <w:proofErr w:type="spellStart"/>
      <w:r w:rsidRPr="00952BD1">
        <w:rPr>
          <w:rFonts w:ascii="Arial" w:eastAsia="Times New Roman" w:hAnsi="Arial" w:cs="Arial"/>
          <w:color w:val="000000"/>
        </w:rPr>
        <w:t>Urządowi</w:t>
      </w:r>
      <w:proofErr w:type="spellEnd"/>
      <w:r w:rsidRPr="00952BD1">
        <w:rPr>
          <w:rFonts w:ascii="Arial" w:eastAsia="Times New Roman" w:hAnsi="Arial" w:cs="Arial"/>
          <w:color w:val="000000"/>
        </w:rPr>
        <w:t xml:space="preserve"> Pracy w Rzeszowie, ul. Naruszewicza 11, 35-055,Rzeszów (Nazwa, Adres i Dane kontaktowe Beneficjenta) - z zastrzeżeniem zapewnienia wystarczających gwarancji wdrożenia odpowiednich środków technicznych i organizacyjnych, by przetwarzanie danych w ramach </w:t>
      </w:r>
      <w:r w:rsidRPr="00952BD1">
        <w:rPr>
          <w:rFonts w:ascii="Arial" w:eastAsia="Times New Roman" w:hAnsi="Arial" w:cs="Arial"/>
          <w:color w:val="000000"/>
        </w:rPr>
        <w:br/>
        <w:t>ww. zbiorów danych osobowych spełniało wymogi RODO i chroniło prawa osób, których dane osobowe dotyczą oraz każdorazowego weryfikowania i dostosowania zakresu powierzonych do przetwarzania danych osobowych /</w:t>
      </w:r>
      <w:r w:rsidRPr="00952BD1">
        <w:rPr>
          <w:rFonts w:ascii="Arial" w:eastAsia="Times New Roman" w:hAnsi="Arial" w:cs="Arial"/>
          <w:color w:val="000000"/>
          <w:lang w:val="uk-UA"/>
        </w:rPr>
        <w:t xml:space="preserve"> </w:t>
      </w:r>
      <w:r w:rsidRPr="00952BD1">
        <w:rPr>
          <w:rFonts w:ascii="Arial" w:hAnsi="Arial" w:cs="Arial"/>
          <w:lang w:val="uk-UA"/>
        </w:rPr>
        <w:t>ПО ВУП, на підставі повноважень, наданих Керівним органом РОП ВП на подальше довірення персональних даних, довірених для обробки, з метою належної реалізації Проекту, доручив своєму бенефіціару Воєводському Управлінню Праці в Жешуві, вул. Naruszewicza 11, 35-055, Rzeszów (ім'я, адреса та контактні дані бенефіціара) - за умови надання достатніх гарантій для впровадження відповідних технічних та організаційних заходів для забезпечення того, щоб обробка даних згідно вище наборів персональних даних відповідав вимогам GDPR і захищав права осіб, яких стосуються персональні дані, а також щоразу перевіряв і коригував обсяг персональних даних, довірених для обробки.</w:t>
      </w:r>
    </w:p>
    <w:p w14:paraId="4D1F5DD5" w14:textId="77777777" w:rsidR="003A4195" w:rsidRPr="00952BD1" w:rsidRDefault="003A4195" w:rsidP="00AE75DC">
      <w:pPr>
        <w:pStyle w:val="Akapitzlist"/>
        <w:numPr>
          <w:ilvl w:val="0"/>
          <w:numId w:val="20"/>
        </w:numPr>
        <w:spacing w:line="276" w:lineRule="auto"/>
        <w:ind w:left="709"/>
        <w:jc w:val="both"/>
        <w:textAlignment w:val="baseline"/>
        <w:rPr>
          <w:rFonts w:ascii="Arial" w:eastAsia="Times New Roman" w:hAnsi="Arial" w:cs="Arial"/>
          <w:color w:val="000000"/>
          <w:lang w:val="uk-UA"/>
        </w:rPr>
      </w:pPr>
      <w:r w:rsidRPr="00952BD1">
        <w:rPr>
          <w:rFonts w:ascii="Arial" w:eastAsia="Times New Roman" w:hAnsi="Arial" w:cs="Arial"/>
          <w:color w:val="000000"/>
        </w:rPr>
        <w:t>Beneficjent</w:t>
      </w:r>
      <w:r w:rsidRPr="00952BD1">
        <w:rPr>
          <w:rFonts w:ascii="Arial" w:eastAsia="Times New Roman" w:hAnsi="Arial" w:cs="Arial"/>
          <w:color w:val="000000"/>
          <w:lang w:val="uk-UA"/>
        </w:rPr>
        <w:t xml:space="preserve">, </w:t>
      </w:r>
      <w:r w:rsidRPr="00952BD1">
        <w:rPr>
          <w:rFonts w:ascii="Arial" w:eastAsia="Times New Roman" w:hAnsi="Arial" w:cs="Arial"/>
          <w:color w:val="000000"/>
        </w:rPr>
        <w:t>na</w:t>
      </w:r>
      <w:r w:rsidRPr="00952BD1">
        <w:rPr>
          <w:rFonts w:ascii="Arial" w:eastAsia="Times New Roman" w:hAnsi="Arial" w:cs="Arial"/>
          <w:color w:val="000000"/>
          <w:lang w:val="uk-UA"/>
        </w:rPr>
        <w:t xml:space="preserve"> </w:t>
      </w:r>
      <w:r w:rsidRPr="00952BD1">
        <w:rPr>
          <w:rFonts w:ascii="Arial" w:eastAsia="Times New Roman" w:hAnsi="Arial" w:cs="Arial"/>
          <w:color w:val="000000"/>
        </w:rPr>
        <w:t>mocy</w:t>
      </w:r>
      <w:r w:rsidRPr="00952BD1">
        <w:rPr>
          <w:rFonts w:ascii="Arial" w:eastAsia="Times New Roman" w:hAnsi="Arial" w:cs="Arial"/>
          <w:color w:val="000000"/>
          <w:lang w:val="uk-UA"/>
        </w:rPr>
        <w:t xml:space="preserve"> </w:t>
      </w:r>
      <w:r w:rsidRPr="00952BD1">
        <w:rPr>
          <w:rFonts w:ascii="Arial" w:eastAsia="Times New Roman" w:hAnsi="Arial" w:cs="Arial"/>
          <w:color w:val="000000"/>
        </w:rPr>
        <w:t>udzielonego</w:t>
      </w:r>
      <w:r w:rsidRPr="00952BD1">
        <w:rPr>
          <w:rFonts w:ascii="Arial" w:eastAsia="Times New Roman" w:hAnsi="Arial" w:cs="Arial"/>
          <w:color w:val="000000"/>
          <w:lang w:val="uk-UA"/>
        </w:rPr>
        <w:t xml:space="preserve"> </w:t>
      </w:r>
      <w:r w:rsidRPr="00952BD1">
        <w:rPr>
          <w:rFonts w:ascii="Arial" w:eastAsia="Times New Roman" w:hAnsi="Arial" w:cs="Arial"/>
          <w:color w:val="000000"/>
        </w:rPr>
        <w:t>przez</w:t>
      </w:r>
      <w:r w:rsidRPr="00952BD1">
        <w:rPr>
          <w:rFonts w:ascii="Arial" w:eastAsia="Times New Roman" w:hAnsi="Arial" w:cs="Arial"/>
          <w:color w:val="000000"/>
          <w:lang w:val="uk-UA"/>
        </w:rPr>
        <w:t xml:space="preserve"> </w:t>
      </w:r>
      <w:r w:rsidRPr="00952BD1">
        <w:rPr>
          <w:rFonts w:ascii="Arial" w:eastAsia="Times New Roman" w:hAnsi="Arial" w:cs="Arial"/>
          <w:color w:val="000000"/>
        </w:rPr>
        <w:t>IP</w:t>
      </w:r>
      <w:r w:rsidRPr="00952BD1">
        <w:rPr>
          <w:rFonts w:ascii="Arial" w:eastAsia="Times New Roman" w:hAnsi="Arial" w:cs="Arial"/>
          <w:color w:val="000000"/>
          <w:lang w:val="uk-UA"/>
        </w:rPr>
        <w:t xml:space="preserve"> </w:t>
      </w:r>
      <w:r w:rsidRPr="00952BD1">
        <w:rPr>
          <w:rFonts w:ascii="Arial" w:eastAsia="Times New Roman" w:hAnsi="Arial" w:cs="Arial"/>
          <w:color w:val="000000"/>
        </w:rPr>
        <w:t>WUP</w:t>
      </w:r>
      <w:r w:rsidRPr="00952BD1">
        <w:rPr>
          <w:rFonts w:ascii="Arial" w:eastAsia="Times New Roman" w:hAnsi="Arial" w:cs="Arial"/>
          <w:color w:val="000000"/>
          <w:lang w:val="uk-UA"/>
        </w:rPr>
        <w:t xml:space="preserve"> </w:t>
      </w:r>
      <w:proofErr w:type="spellStart"/>
      <w:r w:rsidRPr="00952BD1">
        <w:rPr>
          <w:rFonts w:ascii="Arial" w:eastAsia="Times New Roman" w:hAnsi="Arial" w:cs="Arial"/>
          <w:color w:val="000000"/>
        </w:rPr>
        <w:t>upowa</w:t>
      </w:r>
      <w:proofErr w:type="spellEnd"/>
      <w:r w:rsidRPr="00952BD1">
        <w:rPr>
          <w:rFonts w:ascii="Arial" w:eastAsia="Times New Roman" w:hAnsi="Arial" w:cs="Arial"/>
          <w:color w:val="000000"/>
          <w:lang w:val="uk-UA"/>
        </w:rPr>
        <w:t>ż</w:t>
      </w:r>
      <w:proofErr w:type="spellStart"/>
      <w:r w:rsidRPr="00952BD1">
        <w:rPr>
          <w:rFonts w:ascii="Arial" w:eastAsia="Times New Roman" w:hAnsi="Arial" w:cs="Arial"/>
          <w:color w:val="000000"/>
        </w:rPr>
        <w:t>nienia</w:t>
      </w:r>
      <w:proofErr w:type="spellEnd"/>
      <w:r w:rsidRPr="00952BD1">
        <w:rPr>
          <w:rFonts w:ascii="Arial" w:eastAsia="Times New Roman" w:hAnsi="Arial" w:cs="Arial"/>
          <w:color w:val="000000"/>
          <w:lang w:val="uk-UA"/>
        </w:rPr>
        <w:t xml:space="preserve"> </w:t>
      </w:r>
      <w:r w:rsidRPr="00952BD1">
        <w:rPr>
          <w:rFonts w:ascii="Arial" w:eastAsia="Times New Roman" w:hAnsi="Arial" w:cs="Arial"/>
          <w:color w:val="000000"/>
        </w:rPr>
        <w:t>do</w:t>
      </w:r>
      <w:r w:rsidRPr="00952BD1">
        <w:rPr>
          <w:rFonts w:ascii="Arial" w:eastAsia="Times New Roman" w:hAnsi="Arial" w:cs="Arial"/>
          <w:color w:val="000000"/>
          <w:lang w:val="uk-UA"/>
        </w:rPr>
        <w:t xml:space="preserve"> </w:t>
      </w:r>
      <w:r w:rsidRPr="00952BD1">
        <w:rPr>
          <w:rFonts w:ascii="Arial" w:eastAsia="Times New Roman" w:hAnsi="Arial" w:cs="Arial"/>
          <w:color w:val="000000"/>
        </w:rPr>
        <w:t>dalszego</w:t>
      </w:r>
      <w:r w:rsidRPr="00952BD1">
        <w:rPr>
          <w:rFonts w:ascii="Arial" w:eastAsia="Times New Roman" w:hAnsi="Arial" w:cs="Arial"/>
          <w:color w:val="000000"/>
          <w:lang w:val="uk-UA"/>
        </w:rPr>
        <w:t xml:space="preserve"> </w:t>
      </w:r>
      <w:r w:rsidRPr="00952BD1">
        <w:rPr>
          <w:rFonts w:ascii="Arial" w:eastAsia="Times New Roman" w:hAnsi="Arial" w:cs="Arial"/>
          <w:color w:val="000000"/>
        </w:rPr>
        <w:t>powierzania</w:t>
      </w:r>
      <w:r w:rsidRPr="00952BD1">
        <w:rPr>
          <w:rFonts w:ascii="Arial" w:eastAsia="Times New Roman" w:hAnsi="Arial" w:cs="Arial"/>
          <w:color w:val="000000"/>
          <w:lang w:val="uk-UA"/>
        </w:rPr>
        <w:t xml:space="preserve"> </w:t>
      </w:r>
      <w:r w:rsidRPr="00952BD1">
        <w:rPr>
          <w:rFonts w:ascii="Arial" w:eastAsia="Times New Roman" w:hAnsi="Arial" w:cs="Arial"/>
          <w:color w:val="000000"/>
        </w:rPr>
        <w:t>powierzonych</w:t>
      </w:r>
      <w:r w:rsidRPr="00952BD1">
        <w:rPr>
          <w:rFonts w:ascii="Arial" w:eastAsia="Times New Roman" w:hAnsi="Arial" w:cs="Arial"/>
          <w:color w:val="000000"/>
          <w:lang w:val="uk-UA"/>
        </w:rPr>
        <w:t xml:space="preserve"> </w:t>
      </w:r>
      <w:r w:rsidRPr="00952BD1">
        <w:rPr>
          <w:rFonts w:ascii="Arial" w:eastAsia="Times New Roman" w:hAnsi="Arial" w:cs="Arial"/>
          <w:color w:val="000000"/>
        </w:rPr>
        <w:t>do</w:t>
      </w:r>
      <w:r w:rsidRPr="00952BD1">
        <w:rPr>
          <w:rFonts w:ascii="Arial" w:eastAsia="Times New Roman" w:hAnsi="Arial" w:cs="Arial"/>
          <w:color w:val="000000"/>
          <w:lang w:val="uk-UA"/>
        </w:rPr>
        <w:t xml:space="preserve"> </w:t>
      </w:r>
      <w:r w:rsidRPr="00952BD1">
        <w:rPr>
          <w:rFonts w:ascii="Arial" w:eastAsia="Times New Roman" w:hAnsi="Arial" w:cs="Arial"/>
          <w:color w:val="000000"/>
        </w:rPr>
        <w:t>przetwarzania</w:t>
      </w:r>
      <w:r w:rsidRPr="00952BD1">
        <w:rPr>
          <w:rFonts w:ascii="Arial" w:eastAsia="Times New Roman" w:hAnsi="Arial" w:cs="Arial"/>
          <w:color w:val="000000"/>
          <w:lang w:val="uk-UA"/>
        </w:rPr>
        <w:t xml:space="preserve"> </w:t>
      </w:r>
      <w:r w:rsidRPr="00952BD1">
        <w:rPr>
          <w:rFonts w:ascii="Arial" w:eastAsia="Times New Roman" w:hAnsi="Arial" w:cs="Arial"/>
          <w:color w:val="000000"/>
        </w:rPr>
        <w:t>danych</w:t>
      </w:r>
      <w:r w:rsidRPr="00952BD1">
        <w:rPr>
          <w:rFonts w:ascii="Arial" w:eastAsia="Times New Roman" w:hAnsi="Arial" w:cs="Arial"/>
          <w:color w:val="000000"/>
          <w:lang w:val="uk-UA"/>
        </w:rPr>
        <w:t xml:space="preserve"> </w:t>
      </w:r>
      <w:r w:rsidRPr="00952BD1">
        <w:rPr>
          <w:rFonts w:ascii="Arial" w:eastAsia="Times New Roman" w:hAnsi="Arial" w:cs="Arial"/>
          <w:color w:val="000000"/>
        </w:rPr>
        <w:t>osobowych</w:t>
      </w:r>
      <w:r w:rsidRPr="00952BD1">
        <w:rPr>
          <w:rFonts w:ascii="Arial" w:eastAsia="Times New Roman" w:hAnsi="Arial" w:cs="Arial"/>
          <w:color w:val="000000"/>
          <w:lang w:val="uk-UA"/>
        </w:rPr>
        <w:t xml:space="preserve">, </w:t>
      </w:r>
      <w:r w:rsidRPr="00952BD1">
        <w:rPr>
          <w:rFonts w:ascii="Arial" w:eastAsia="Times New Roman" w:hAnsi="Arial" w:cs="Arial"/>
          <w:color w:val="000000"/>
        </w:rPr>
        <w:t>w</w:t>
      </w:r>
      <w:r w:rsidRPr="00952BD1">
        <w:rPr>
          <w:rFonts w:ascii="Arial" w:eastAsia="Times New Roman" w:hAnsi="Arial" w:cs="Arial"/>
          <w:color w:val="000000"/>
          <w:lang w:val="uk-UA"/>
        </w:rPr>
        <w:t xml:space="preserve"> </w:t>
      </w:r>
      <w:r w:rsidRPr="00952BD1">
        <w:rPr>
          <w:rFonts w:ascii="Arial" w:eastAsia="Times New Roman" w:hAnsi="Arial" w:cs="Arial"/>
          <w:color w:val="000000"/>
        </w:rPr>
        <w:t>celu</w:t>
      </w:r>
      <w:r w:rsidRPr="00952BD1">
        <w:rPr>
          <w:rFonts w:ascii="Arial" w:eastAsia="Times New Roman" w:hAnsi="Arial" w:cs="Arial"/>
          <w:color w:val="000000"/>
          <w:lang w:val="uk-UA"/>
        </w:rPr>
        <w:t xml:space="preserve"> </w:t>
      </w:r>
      <w:proofErr w:type="spellStart"/>
      <w:r w:rsidRPr="00952BD1">
        <w:rPr>
          <w:rFonts w:ascii="Arial" w:eastAsia="Times New Roman" w:hAnsi="Arial" w:cs="Arial"/>
          <w:color w:val="000000"/>
        </w:rPr>
        <w:t>prawid</w:t>
      </w:r>
      <w:proofErr w:type="spellEnd"/>
      <w:r w:rsidRPr="00952BD1">
        <w:rPr>
          <w:rFonts w:ascii="Arial" w:eastAsia="Times New Roman" w:hAnsi="Arial" w:cs="Arial"/>
          <w:color w:val="000000"/>
          <w:lang w:val="uk-UA"/>
        </w:rPr>
        <w:t>ł</w:t>
      </w:r>
      <w:r w:rsidRPr="00952BD1">
        <w:rPr>
          <w:rFonts w:ascii="Arial" w:eastAsia="Times New Roman" w:hAnsi="Arial" w:cs="Arial"/>
          <w:color w:val="000000"/>
        </w:rPr>
        <w:t>owej</w:t>
      </w:r>
      <w:r w:rsidRPr="00952BD1">
        <w:rPr>
          <w:rFonts w:ascii="Arial" w:eastAsia="Times New Roman" w:hAnsi="Arial" w:cs="Arial"/>
          <w:color w:val="000000"/>
          <w:lang w:val="uk-UA"/>
        </w:rPr>
        <w:t xml:space="preserve"> </w:t>
      </w:r>
      <w:r w:rsidRPr="00952BD1">
        <w:rPr>
          <w:rFonts w:ascii="Arial" w:eastAsia="Times New Roman" w:hAnsi="Arial" w:cs="Arial"/>
          <w:color w:val="000000"/>
        </w:rPr>
        <w:t>realizacji</w:t>
      </w:r>
      <w:r w:rsidRPr="00952BD1">
        <w:rPr>
          <w:rFonts w:ascii="Arial" w:eastAsia="Times New Roman" w:hAnsi="Arial" w:cs="Arial"/>
          <w:color w:val="000000"/>
          <w:lang w:val="uk-UA"/>
        </w:rPr>
        <w:t xml:space="preserve"> </w:t>
      </w:r>
      <w:r w:rsidRPr="00952BD1">
        <w:rPr>
          <w:rFonts w:ascii="Arial" w:eastAsia="Times New Roman" w:hAnsi="Arial" w:cs="Arial"/>
          <w:color w:val="000000"/>
        </w:rPr>
        <w:t>Projektu</w:t>
      </w:r>
      <w:r w:rsidRPr="00952BD1">
        <w:rPr>
          <w:rFonts w:ascii="Arial" w:eastAsia="Times New Roman" w:hAnsi="Arial" w:cs="Arial"/>
          <w:color w:val="000000"/>
          <w:lang w:val="uk-UA"/>
        </w:rPr>
        <w:t xml:space="preserve">, </w:t>
      </w:r>
      <w:r w:rsidRPr="00952BD1">
        <w:rPr>
          <w:rFonts w:ascii="Arial" w:eastAsia="Times New Roman" w:hAnsi="Arial" w:cs="Arial"/>
          <w:color w:val="000000"/>
        </w:rPr>
        <w:t>powierzy</w:t>
      </w:r>
      <w:r w:rsidRPr="00952BD1">
        <w:rPr>
          <w:rFonts w:ascii="Arial" w:eastAsia="Times New Roman" w:hAnsi="Arial" w:cs="Arial"/>
          <w:color w:val="000000"/>
          <w:lang w:val="uk-UA"/>
        </w:rPr>
        <w:t xml:space="preserve">ł </w:t>
      </w:r>
      <w:r w:rsidRPr="00952BD1">
        <w:rPr>
          <w:rFonts w:ascii="Arial" w:eastAsia="Times New Roman" w:hAnsi="Arial" w:cs="Arial"/>
          <w:color w:val="000000"/>
        </w:rPr>
        <w:t>ich</w:t>
      </w:r>
      <w:r w:rsidRPr="00952BD1">
        <w:rPr>
          <w:rFonts w:ascii="Arial" w:eastAsia="Times New Roman" w:hAnsi="Arial" w:cs="Arial"/>
          <w:color w:val="000000"/>
          <w:lang w:val="uk-UA"/>
        </w:rPr>
        <w:t xml:space="preserve"> </w:t>
      </w:r>
      <w:r w:rsidRPr="00952BD1">
        <w:rPr>
          <w:rFonts w:ascii="Arial" w:eastAsia="Times New Roman" w:hAnsi="Arial" w:cs="Arial"/>
          <w:color w:val="000000"/>
        </w:rPr>
        <w:t>przetwarzanie</w:t>
      </w:r>
      <w:r w:rsidR="00235BAF" w:rsidRPr="00952BD1">
        <w:rPr>
          <w:rFonts w:ascii="Arial" w:eastAsia="Times New Roman" w:hAnsi="Arial" w:cs="Arial"/>
          <w:color w:val="000000"/>
          <w:lang w:val="uk-UA"/>
        </w:rPr>
        <w:t xml:space="preserve"> /</w:t>
      </w:r>
      <w:r w:rsidR="00235BAF" w:rsidRPr="00952BD1">
        <w:rPr>
          <w:rStyle w:val="Hipercze"/>
          <w:rFonts w:ascii="Arial" w:hAnsi="Arial" w:cs="Arial"/>
          <w:u w:val="none"/>
          <w:lang w:val="uk-UA"/>
        </w:rPr>
        <w:t xml:space="preserve"> </w:t>
      </w:r>
      <w:r w:rsidR="00235BAF" w:rsidRPr="00952BD1">
        <w:rPr>
          <w:rStyle w:val="rynqvb"/>
          <w:rFonts w:ascii="Arial" w:hAnsi="Arial" w:cs="Arial"/>
          <w:lang w:val="uk-UA"/>
        </w:rPr>
        <w:t>Бенефіціар, відповідно до повноважень, наданих ПО ВУП на подальше доручення персональних даних, довірених для обробки, з метою належної реалізації Проекту, довірив їх обробку</w:t>
      </w:r>
      <w:r w:rsidR="00235BAF" w:rsidRPr="00952BD1">
        <w:rPr>
          <w:rFonts w:ascii="Arial" w:eastAsia="Times New Roman" w:hAnsi="Arial" w:cs="Arial"/>
          <w:color w:val="000000"/>
          <w:lang w:val="uk-UA"/>
        </w:rPr>
        <w:t xml:space="preserve"> </w:t>
      </w:r>
      <w:r w:rsidRPr="00952BD1">
        <w:rPr>
          <w:rFonts w:ascii="Arial" w:eastAsia="Times New Roman" w:hAnsi="Arial" w:cs="Arial"/>
          <w:color w:val="000000"/>
          <w:lang w:val="uk-UA"/>
        </w:rPr>
        <w:t>:</w:t>
      </w:r>
    </w:p>
    <w:p w14:paraId="475F9FD3" w14:textId="77777777" w:rsidR="00730610" w:rsidRPr="00952BD1" w:rsidRDefault="003A4195" w:rsidP="004924D1">
      <w:pPr>
        <w:pStyle w:val="Akapitzlist"/>
        <w:numPr>
          <w:ilvl w:val="0"/>
          <w:numId w:val="11"/>
        </w:numPr>
        <w:spacing w:after="0" w:line="276" w:lineRule="auto"/>
        <w:jc w:val="both"/>
        <w:rPr>
          <w:rFonts w:ascii="Arial" w:eastAsia="Times New Roman" w:hAnsi="Arial" w:cs="Arial"/>
          <w:color w:val="000000"/>
          <w:lang w:val="uk-UA"/>
        </w:rPr>
      </w:pPr>
      <w:r w:rsidRPr="00952BD1">
        <w:rPr>
          <w:rFonts w:ascii="Arial" w:eastAsia="Times New Roman" w:hAnsi="Arial" w:cs="Arial"/>
          <w:color w:val="000000"/>
        </w:rPr>
        <w:t>w</w:t>
      </w:r>
      <w:r w:rsidRPr="00952BD1">
        <w:rPr>
          <w:rFonts w:ascii="Arial" w:eastAsia="Times New Roman" w:hAnsi="Arial" w:cs="Arial"/>
          <w:color w:val="000000"/>
          <w:lang w:val="uk-UA"/>
        </w:rPr>
        <w:t xml:space="preserve"> </w:t>
      </w:r>
      <w:r w:rsidRPr="00952BD1">
        <w:rPr>
          <w:rFonts w:ascii="Arial" w:eastAsia="Times New Roman" w:hAnsi="Arial" w:cs="Arial"/>
          <w:color w:val="000000"/>
        </w:rPr>
        <w:t>ramach</w:t>
      </w:r>
      <w:r w:rsidRPr="00952BD1">
        <w:rPr>
          <w:rFonts w:ascii="Arial" w:eastAsia="Times New Roman" w:hAnsi="Arial" w:cs="Arial"/>
          <w:color w:val="000000"/>
          <w:lang w:val="uk-UA"/>
        </w:rPr>
        <w:t xml:space="preserve"> </w:t>
      </w:r>
      <w:r w:rsidRPr="00952BD1">
        <w:rPr>
          <w:rFonts w:ascii="Arial" w:eastAsia="Times New Roman" w:hAnsi="Arial" w:cs="Arial"/>
          <w:color w:val="000000"/>
        </w:rPr>
        <w:t>zbioru</w:t>
      </w:r>
      <w:r w:rsidRPr="00952BD1">
        <w:rPr>
          <w:rFonts w:ascii="Arial" w:eastAsia="Times New Roman" w:hAnsi="Arial" w:cs="Arial"/>
          <w:color w:val="000000"/>
          <w:lang w:val="uk-UA"/>
        </w:rPr>
        <w:t xml:space="preserve"> </w:t>
      </w:r>
      <w:r w:rsidRPr="00952BD1">
        <w:rPr>
          <w:rFonts w:ascii="Arial" w:eastAsia="Times New Roman" w:hAnsi="Arial" w:cs="Arial"/>
          <w:color w:val="000000"/>
        </w:rPr>
        <w:t>RPO</w:t>
      </w:r>
      <w:r w:rsidRPr="00952BD1">
        <w:rPr>
          <w:rFonts w:ascii="Arial" w:eastAsia="Times New Roman" w:hAnsi="Arial" w:cs="Arial"/>
          <w:color w:val="000000"/>
          <w:lang w:val="uk-UA"/>
        </w:rPr>
        <w:t xml:space="preserve"> </w:t>
      </w:r>
      <w:r w:rsidRPr="00952BD1">
        <w:rPr>
          <w:rFonts w:ascii="Arial" w:eastAsia="Times New Roman" w:hAnsi="Arial" w:cs="Arial"/>
          <w:color w:val="000000"/>
        </w:rPr>
        <w:t>WP</w:t>
      </w:r>
      <w:r w:rsidRPr="00952BD1">
        <w:rPr>
          <w:rFonts w:ascii="Arial" w:eastAsia="Times New Roman" w:hAnsi="Arial" w:cs="Arial"/>
          <w:color w:val="000000"/>
          <w:lang w:val="uk-UA"/>
        </w:rPr>
        <w:t xml:space="preserve"> 2014-2020 - </w:t>
      </w:r>
      <w:r w:rsidRPr="00952BD1">
        <w:rPr>
          <w:rFonts w:ascii="Arial" w:eastAsia="Times New Roman" w:hAnsi="Arial" w:cs="Arial"/>
          <w:color w:val="000000"/>
        </w:rPr>
        <w:t>Partnerom</w:t>
      </w:r>
      <w:r w:rsidRPr="00952BD1">
        <w:rPr>
          <w:rFonts w:ascii="Arial" w:eastAsia="Times New Roman" w:hAnsi="Arial" w:cs="Arial"/>
          <w:color w:val="000000"/>
          <w:lang w:val="uk-UA"/>
        </w:rPr>
        <w:t xml:space="preserve"> </w:t>
      </w:r>
      <w:r w:rsidRPr="00952BD1">
        <w:rPr>
          <w:rFonts w:ascii="Arial" w:eastAsia="Times New Roman" w:hAnsi="Arial" w:cs="Arial"/>
          <w:color w:val="000000"/>
        </w:rPr>
        <w:t>Projektu</w:t>
      </w:r>
      <w:r w:rsidRPr="00952BD1">
        <w:rPr>
          <w:rFonts w:ascii="Arial" w:eastAsia="Times New Roman" w:hAnsi="Arial" w:cs="Arial"/>
          <w:color w:val="000000"/>
          <w:lang w:val="uk-UA"/>
        </w:rPr>
        <w:t xml:space="preserve"> </w:t>
      </w:r>
      <w:r w:rsidRPr="00952BD1">
        <w:rPr>
          <w:rFonts w:ascii="Arial" w:eastAsia="Times New Roman" w:hAnsi="Arial" w:cs="Arial"/>
          <w:color w:val="000000"/>
        </w:rPr>
        <w:t>oraz</w:t>
      </w:r>
      <w:r w:rsidRPr="00952BD1">
        <w:rPr>
          <w:rFonts w:ascii="Arial" w:eastAsia="Times New Roman" w:hAnsi="Arial" w:cs="Arial"/>
          <w:color w:val="000000"/>
          <w:lang w:val="uk-UA"/>
        </w:rPr>
        <w:t xml:space="preserve"> </w:t>
      </w:r>
      <w:r w:rsidRPr="00952BD1">
        <w:rPr>
          <w:rFonts w:ascii="Arial" w:eastAsia="Times New Roman" w:hAnsi="Arial" w:cs="Arial"/>
          <w:color w:val="000000"/>
        </w:rPr>
        <w:t>podmiotom</w:t>
      </w:r>
      <w:r w:rsidRPr="00952BD1">
        <w:rPr>
          <w:rFonts w:ascii="Arial" w:eastAsia="Times New Roman" w:hAnsi="Arial" w:cs="Arial"/>
          <w:color w:val="000000"/>
          <w:lang w:val="uk-UA"/>
        </w:rPr>
        <w:t xml:space="preserve"> ś</w:t>
      </w:r>
      <w:proofErr w:type="spellStart"/>
      <w:r w:rsidRPr="00952BD1">
        <w:rPr>
          <w:rFonts w:ascii="Arial" w:eastAsia="Times New Roman" w:hAnsi="Arial" w:cs="Arial"/>
          <w:color w:val="000000"/>
        </w:rPr>
        <w:t>wiadcz</w:t>
      </w:r>
      <w:proofErr w:type="spellEnd"/>
      <w:r w:rsidRPr="00952BD1">
        <w:rPr>
          <w:rFonts w:ascii="Arial" w:eastAsia="Times New Roman" w:hAnsi="Arial" w:cs="Arial"/>
          <w:color w:val="000000"/>
          <w:lang w:val="uk-UA"/>
        </w:rPr>
        <w:t>ą</w:t>
      </w:r>
      <w:r w:rsidRPr="00952BD1">
        <w:rPr>
          <w:rFonts w:ascii="Arial" w:eastAsia="Times New Roman" w:hAnsi="Arial" w:cs="Arial"/>
          <w:color w:val="000000"/>
        </w:rPr>
        <w:t>c</w:t>
      </w:r>
      <w:r w:rsidR="00235BAF" w:rsidRPr="00952BD1">
        <w:rPr>
          <w:rFonts w:ascii="Arial" w:eastAsia="Times New Roman" w:hAnsi="Arial" w:cs="Arial"/>
          <w:color w:val="000000"/>
        </w:rPr>
        <w:t>ym</w:t>
      </w:r>
      <w:r w:rsidR="00235BAF" w:rsidRPr="00952BD1">
        <w:rPr>
          <w:rFonts w:ascii="Arial" w:eastAsia="Times New Roman" w:hAnsi="Arial" w:cs="Arial"/>
          <w:color w:val="000000"/>
          <w:lang w:val="uk-UA"/>
        </w:rPr>
        <w:t xml:space="preserve"> </w:t>
      </w:r>
      <w:proofErr w:type="spellStart"/>
      <w:r w:rsidR="00235BAF" w:rsidRPr="00952BD1">
        <w:rPr>
          <w:rFonts w:ascii="Arial" w:eastAsia="Times New Roman" w:hAnsi="Arial" w:cs="Arial"/>
          <w:color w:val="000000"/>
        </w:rPr>
        <w:t>us</w:t>
      </w:r>
      <w:proofErr w:type="spellEnd"/>
      <w:r w:rsidR="00235BAF" w:rsidRPr="00952BD1">
        <w:rPr>
          <w:rFonts w:ascii="Arial" w:eastAsia="Times New Roman" w:hAnsi="Arial" w:cs="Arial"/>
          <w:color w:val="000000"/>
          <w:lang w:val="uk-UA"/>
        </w:rPr>
        <w:t>ł</w:t>
      </w:r>
      <w:proofErr w:type="spellStart"/>
      <w:r w:rsidR="00235BAF" w:rsidRPr="00952BD1">
        <w:rPr>
          <w:rFonts w:ascii="Arial" w:eastAsia="Times New Roman" w:hAnsi="Arial" w:cs="Arial"/>
          <w:color w:val="000000"/>
        </w:rPr>
        <w:t>ugi</w:t>
      </w:r>
      <w:proofErr w:type="spellEnd"/>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na</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rzecz</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Beneficjenta</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kategorie</w:t>
      </w:r>
      <w:r w:rsidR="00235BAF" w:rsidRPr="00952BD1">
        <w:rPr>
          <w:rFonts w:ascii="Arial" w:eastAsia="Times New Roman" w:hAnsi="Arial" w:cs="Arial"/>
          <w:color w:val="000000"/>
          <w:lang w:val="uk-UA"/>
        </w:rPr>
        <w:t xml:space="preserve"> </w:t>
      </w:r>
      <w:proofErr w:type="spellStart"/>
      <w:r w:rsidR="00235BAF" w:rsidRPr="00952BD1">
        <w:rPr>
          <w:rFonts w:ascii="Arial" w:eastAsia="Times New Roman" w:hAnsi="Arial" w:cs="Arial"/>
          <w:color w:val="000000"/>
        </w:rPr>
        <w:t>odbiorc</w:t>
      </w:r>
      <w:proofErr w:type="spellEnd"/>
      <w:r w:rsidR="00235BAF" w:rsidRPr="00952BD1">
        <w:rPr>
          <w:rFonts w:ascii="Arial" w:eastAsia="Times New Roman" w:hAnsi="Arial" w:cs="Arial"/>
          <w:color w:val="000000"/>
          <w:lang w:val="uk-UA"/>
        </w:rPr>
        <w:t>ó</w:t>
      </w:r>
      <w:r w:rsidR="00235BAF" w:rsidRPr="00952BD1">
        <w:rPr>
          <w:rFonts w:ascii="Arial" w:eastAsia="Times New Roman" w:hAnsi="Arial" w:cs="Arial"/>
          <w:color w:val="000000"/>
        </w:rPr>
        <w:t>w</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podmioty</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realizuj</w:t>
      </w:r>
      <w:r w:rsidR="00235BAF" w:rsidRPr="00952BD1">
        <w:rPr>
          <w:rFonts w:ascii="Arial" w:eastAsia="Times New Roman" w:hAnsi="Arial" w:cs="Arial"/>
          <w:color w:val="000000"/>
          <w:lang w:val="uk-UA"/>
        </w:rPr>
        <w:t>ą</w:t>
      </w:r>
      <w:r w:rsidR="00235BAF" w:rsidRPr="00952BD1">
        <w:rPr>
          <w:rFonts w:ascii="Arial" w:eastAsia="Times New Roman" w:hAnsi="Arial" w:cs="Arial"/>
          <w:color w:val="000000"/>
        </w:rPr>
        <w:t>ce</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wsparcie</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przewidziane</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w</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projekcie</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organizuj</w:t>
      </w:r>
      <w:r w:rsidR="00235BAF" w:rsidRPr="00952BD1">
        <w:rPr>
          <w:rFonts w:ascii="Arial" w:eastAsia="Times New Roman" w:hAnsi="Arial" w:cs="Arial"/>
          <w:color w:val="000000"/>
          <w:lang w:val="uk-UA"/>
        </w:rPr>
        <w:t>ą</w:t>
      </w:r>
      <w:r w:rsidR="00235BAF" w:rsidRPr="00952BD1">
        <w:rPr>
          <w:rFonts w:ascii="Arial" w:eastAsia="Times New Roman" w:hAnsi="Arial" w:cs="Arial"/>
          <w:color w:val="000000"/>
        </w:rPr>
        <w:t>ce</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kursy</w:t>
      </w:r>
      <w:r w:rsidR="00235BAF" w:rsidRPr="00952BD1">
        <w:rPr>
          <w:rFonts w:ascii="Arial" w:eastAsia="Times New Roman" w:hAnsi="Arial" w:cs="Arial"/>
          <w:color w:val="000000"/>
          <w:lang w:val="uk-UA"/>
        </w:rPr>
        <w:t>/</w:t>
      </w:r>
      <w:r w:rsidR="00235BAF" w:rsidRPr="00952BD1">
        <w:rPr>
          <w:rFonts w:ascii="Arial" w:eastAsia="Times New Roman" w:hAnsi="Arial" w:cs="Arial"/>
          <w:color w:val="000000"/>
        </w:rPr>
        <w:t>szkolenia</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j</w:t>
      </w:r>
      <w:r w:rsidR="00235BAF" w:rsidRPr="00952BD1">
        <w:rPr>
          <w:rFonts w:ascii="Arial" w:eastAsia="Times New Roman" w:hAnsi="Arial" w:cs="Arial"/>
          <w:color w:val="000000"/>
          <w:lang w:val="uk-UA"/>
        </w:rPr>
        <w:t>ę</w:t>
      </w:r>
      <w:proofErr w:type="spellStart"/>
      <w:r w:rsidR="00235BAF" w:rsidRPr="00952BD1">
        <w:rPr>
          <w:rFonts w:ascii="Arial" w:eastAsia="Times New Roman" w:hAnsi="Arial" w:cs="Arial"/>
          <w:color w:val="000000"/>
        </w:rPr>
        <w:t>zykowe</w:t>
      </w:r>
      <w:proofErr w:type="spellEnd"/>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pakiet</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aktywizacyjno</w:t>
      </w:r>
      <w:r w:rsidR="00235BAF" w:rsidRPr="00952BD1">
        <w:rPr>
          <w:rFonts w:ascii="Arial" w:eastAsia="Times New Roman" w:hAnsi="Arial" w:cs="Arial"/>
          <w:color w:val="000000"/>
          <w:lang w:val="uk-UA"/>
        </w:rPr>
        <w:t>-</w:t>
      </w:r>
      <w:r w:rsidR="00235BAF" w:rsidRPr="00952BD1">
        <w:rPr>
          <w:rFonts w:ascii="Arial" w:eastAsia="Times New Roman" w:hAnsi="Arial" w:cs="Arial"/>
          <w:color w:val="000000"/>
        </w:rPr>
        <w:t>integracyjny</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kolonie</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i</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p</w:t>
      </w:r>
      <w:r w:rsidR="00235BAF" w:rsidRPr="00952BD1">
        <w:rPr>
          <w:rFonts w:ascii="Arial" w:eastAsia="Times New Roman" w:hAnsi="Arial" w:cs="Arial"/>
          <w:color w:val="000000"/>
          <w:lang w:val="uk-UA"/>
        </w:rPr>
        <w:t>ół</w:t>
      </w:r>
      <w:r w:rsidR="00235BAF" w:rsidRPr="00952BD1">
        <w:rPr>
          <w:rFonts w:ascii="Arial" w:eastAsia="Times New Roman" w:hAnsi="Arial" w:cs="Arial"/>
          <w:color w:val="000000"/>
        </w:rPr>
        <w:t>kolonie</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a</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tak</w:t>
      </w:r>
      <w:r w:rsidR="00235BAF" w:rsidRPr="00952BD1">
        <w:rPr>
          <w:rFonts w:ascii="Arial" w:eastAsia="Times New Roman" w:hAnsi="Arial" w:cs="Arial"/>
          <w:color w:val="000000"/>
          <w:lang w:val="uk-UA"/>
        </w:rPr>
        <w:t>ż</w:t>
      </w:r>
      <w:r w:rsidR="00235BAF" w:rsidRPr="00952BD1">
        <w:rPr>
          <w:rFonts w:ascii="Arial" w:eastAsia="Times New Roman" w:hAnsi="Arial" w:cs="Arial"/>
          <w:color w:val="000000"/>
        </w:rPr>
        <w:t>e</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inne</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wynikaj</w:t>
      </w:r>
      <w:r w:rsidR="00235BAF" w:rsidRPr="00952BD1">
        <w:rPr>
          <w:rFonts w:ascii="Arial" w:eastAsia="Times New Roman" w:hAnsi="Arial" w:cs="Arial"/>
          <w:color w:val="000000"/>
          <w:lang w:val="uk-UA"/>
        </w:rPr>
        <w:t>ą</w:t>
      </w:r>
      <w:r w:rsidR="00235BAF" w:rsidRPr="00952BD1">
        <w:rPr>
          <w:rFonts w:ascii="Arial" w:eastAsia="Times New Roman" w:hAnsi="Arial" w:cs="Arial"/>
          <w:color w:val="000000"/>
        </w:rPr>
        <w:t>ce</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z</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kart</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diagnozy</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indywidualnych</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potrzeb</w:t>
      </w:r>
      <w:r w:rsidR="00235BAF" w:rsidRPr="00952BD1">
        <w:rPr>
          <w:rFonts w:ascii="Arial" w:eastAsia="Times New Roman" w:hAnsi="Arial" w:cs="Arial"/>
          <w:color w:val="000000"/>
          <w:lang w:val="uk-UA"/>
        </w:rPr>
        <w:t xml:space="preserve"> </w:t>
      </w:r>
      <w:r w:rsidR="00235BAF" w:rsidRPr="00952BD1">
        <w:rPr>
          <w:rFonts w:ascii="Arial" w:eastAsia="Times New Roman" w:hAnsi="Arial" w:cs="Arial"/>
          <w:color w:val="000000"/>
        </w:rPr>
        <w:t>uczestnika</w:t>
      </w:r>
      <w:r w:rsidR="00235BAF" w:rsidRPr="00952BD1">
        <w:rPr>
          <w:rFonts w:ascii="Arial" w:eastAsia="Times New Roman" w:hAnsi="Arial" w:cs="Arial"/>
          <w:color w:val="000000"/>
          <w:lang w:val="uk-UA"/>
        </w:rPr>
        <w:t xml:space="preserve">) / </w:t>
      </w:r>
      <w:r w:rsidR="00235BAF" w:rsidRPr="00952BD1">
        <w:rPr>
          <w:rStyle w:val="rynqvb"/>
          <w:rFonts w:ascii="Arial" w:hAnsi="Arial" w:cs="Arial"/>
          <w:lang w:val="uk-UA"/>
        </w:rPr>
        <w:t xml:space="preserve">в рамах  набору РОП ВП 2014-2020 - Партнери проекту та суб'єкти, що надають послуги Бенефіціару, категорії отримувачів: суб'єкти, які впроваджують підтримку, передбачену в проекті (організація мовних курсів/тренінгів, </w:t>
      </w:r>
      <w:r w:rsidR="00235BAF" w:rsidRPr="00952BD1">
        <w:rPr>
          <w:rStyle w:val="rynqvb"/>
          <w:rFonts w:ascii="Arial" w:hAnsi="Arial" w:cs="Arial"/>
          <w:lang w:val="uk-UA"/>
        </w:rPr>
        <w:lastRenderedPageBreak/>
        <w:t>пакет активації та інтеграції, денні та виїзні табори, а також інші,що випливають з  карти оцінки індивідуальних потреб учасника).</w:t>
      </w:r>
    </w:p>
    <w:p w14:paraId="3A834DA0" w14:textId="77777777" w:rsidR="00730610" w:rsidRPr="00952BD1" w:rsidRDefault="00730610" w:rsidP="00730610">
      <w:pPr>
        <w:pStyle w:val="Akapitzlist"/>
        <w:numPr>
          <w:ilvl w:val="0"/>
          <w:numId w:val="12"/>
        </w:numPr>
        <w:spacing w:line="276" w:lineRule="auto"/>
        <w:ind w:left="709"/>
        <w:jc w:val="both"/>
        <w:textAlignment w:val="baseline"/>
        <w:rPr>
          <w:rFonts w:ascii="Arial" w:eastAsia="Times New Roman" w:hAnsi="Arial" w:cs="Arial"/>
          <w:color w:val="000000"/>
        </w:rPr>
      </w:pPr>
      <w:r w:rsidRPr="00952BD1">
        <w:rPr>
          <w:rFonts w:ascii="Arial" w:eastAsia="Times New Roman" w:hAnsi="Arial" w:cs="Arial"/>
          <w:color w:val="000000"/>
        </w:rPr>
        <w:t xml:space="preserve">Moje dane osobowe mogą być przetwarzane w Lokalnym Systemie Informatycznym (IP WUP), przeznaczonym do obsługi procesu naboru wniosków o dofinansowanie realizacji projektów w zakresie osi priorytetowych VII-IX RPO WP 2014-2020. </w:t>
      </w:r>
      <w:r w:rsidRPr="00952BD1">
        <w:rPr>
          <w:rFonts w:ascii="Arial" w:eastAsia="Times New Roman" w:hAnsi="Arial" w:cs="Arial"/>
          <w:color w:val="000000"/>
        </w:rPr>
        <w:br/>
        <w:t xml:space="preserve">IP WUP powierzyła przetwarzanie danych osobowych w Lokalnym Systemie Informatycznym (LSI WUP) Wykonawcy – podmiotowi odpowiedzialnemu </w:t>
      </w:r>
      <w:r w:rsidRPr="00952BD1">
        <w:rPr>
          <w:rFonts w:ascii="Arial" w:eastAsia="Times New Roman" w:hAnsi="Arial" w:cs="Arial"/>
          <w:color w:val="000000"/>
        </w:rPr>
        <w:br/>
        <w:t xml:space="preserve">za rozwój/modyfikację, utrzymanie oraz wsparcie techniczne LSI WUP, pod warunkiem, że System ten będzie zapewniać adekwatny stopień bezpieczeństwa odpowiadający ryzykom związanym z przetwarzaniem danych osobowych, o którym mowa w art. 32 RODO oraz zapewnienia wdrożenia odpowiednich środków, </w:t>
      </w:r>
      <w:r w:rsidRPr="00952BD1">
        <w:rPr>
          <w:rFonts w:ascii="Arial" w:eastAsia="Times New Roman" w:hAnsi="Arial" w:cs="Arial"/>
          <w:color w:val="000000"/>
        </w:rPr>
        <w:br/>
        <w:t xml:space="preserve">by przetwarzanie spełniało wymogi RODO i chroniło prawa osób, których dane dotyczą. Wykonawca– podmiot, o którym mowa wyżej, może powierzyć przetwarzanie danych osobowych podmiotom świadczącym usługi na rzecz Wykonawcy – z zastrzeżeniem zapewnienia prawidłowej ochrony danych osobowych. </w:t>
      </w:r>
    </w:p>
    <w:p w14:paraId="5A45C326" w14:textId="77777777" w:rsidR="00730610" w:rsidRPr="00952BD1" w:rsidRDefault="00730610" w:rsidP="00730610">
      <w:pPr>
        <w:pStyle w:val="Akapitzlist"/>
        <w:numPr>
          <w:ilvl w:val="0"/>
          <w:numId w:val="12"/>
        </w:numPr>
        <w:spacing w:line="276" w:lineRule="auto"/>
        <w:ind w:left="709"/>
        <w:jc w:val="both"/>
        <w:rPr>
          <w:rStyle w:val="rynqvb"/>
          <w:rFonts w:ascii="Arial" w:eastAsia="Times New Roman" w:hAnsi="Arial" w:cs="Arial"/>
          <w:color w:val="000000"/>
        </w:rPr>
      </w:pPr>
      <w:r w:rsidRPr="00952BD1">
        <w:rPr>
          <w:rFonts w:ascii="Arial" w:eastAsia="Times New Roman" w:hAnsi="Arial" w:cs="Arial"/>
          <w:color w:val="000000"/>
        </w:rPr>
        <w:t xml:space="preserve">Moje dane osobowe mogą zostać przekazane podmiotom realizującym badania ewaluacyjne na zlecenie ministra właściwego ds. rozwoju regionalnego, Instytucji Zarządzającej, Instytucji Pośredniczącej lub Beneficjentom / </w:t>
      </w:r>
      <w:r w:rsidRPr="00952BD1">
        <w:rPr>
          <w:rStyle w:val="rynqvb"/>
          <w:rFonts w:ascii="Arial" w:hAnsi="Arial" w:cs="Arial"/>
          <w:lang w:val="uk-UA"/>
        </w:rPr>
        <w:t>Мої персональні дані можуть бути передані суб’єктам, які проводять оціночні дослідження, на запит міністра, відповідального за регіональний розвиток, Органу управління, Посередницького органу або Бенефіціарів.</w:t>
      </w:r>
    </w:p>
    <w:p w14:paraId="415C6258" w14:textId="77777777" w:rsidR="00730610" w:rsidRPr="00952BD1" w:rsidRDefault="00D36ED3" w:rsidP="008863AD">
      <w:pPr>
        <w:pStyle w:val="Akapitzlist"/>
        <w:numPr>
          <w:ilvl w:val="0"/>
          <w:numId w:val="12"/>
        </w:numPr>
        <w:spacing w:line="276" w:lineRule="auto"/>
        <w:ind w:left="709"/>
        <w:jc w:val="both"/>
        <w:rPr>
          <w:rFonts w:ascii="Arial" w:eastAsia="Times New Roman" w:hAnsi="Arial" w:cs="Arial"/>
          <w:color w:val="000000"/>
          <w:lang w:val="ru-RU"/>
        </w:rPr>
      </w:pPr>
      <w:r w:rsidRPr="00952BD1">
        <w:rPr>
          <w:rFonts w:ascii="Arial" w:eastAsia="Times New Roman" w:hAnsi="Arial" w:cs="Arial"/>
          <w:color w:val="000000"/>
        </w:rPr>
        <w:t>Moje dane mogą zostać udostępnione, m.in. podmiotom dokonującym oceny, ekspertyzy, jak również podmiotom zaangażowanym, w szczególności w: proces audytu, ewaluacji i kontroli RPO WP 2014-2020,- zgodnie z obowiązkami wynikającymi m.in. z: Rozporządzenia ogólnego i ustawy wdrożeniowej.</w:t>
      </w:r>
      <w:r w:rsidR="00730610" w:rsidRPr="00952BD1">
        <w:rPr>
          <w:rStyle w:val="rynqvb"/>
          <w:rFonts w:ascii="Arial" w:hAnsi="Arial" w:cs="Arial"/>
          <w:lang w:val="uk-UA"/>
        </w:rPr>
        <w:t>Мої дані можуть бути доступні, напр.</w:t>
      </w:r>
      <w:r w:rsidR="00730610" w:rsidRPr="00952BD1">
        <w:rPr>
          <w:rStyle w:val="hwtze"/>
          <w:rFonts w:ascii="Arial" w:hAnsi="Arial" w:cs="Arial"/>
          <w:lang w:val="uk-UA"/>
        </w:rPr>
        <w:t xml:space="preserve"> </w:t>
      </w:r>
      <w:r w:rsidR="00730610" w:rsidRPr="00952BD1">
        <w:rPr>
          <w:rStyle w:val="rynqvb"/>
          <w:rFonts w:ascii="Arial" w:hAnsi="Arial" w:cs="Arial"/>
          <w:lang w:val="uk-UA"/>
        </w:rPr>
        <w:t>суб’єкти, які здійснюють оцінки, експертні висновки, а також суб’єкти, залучені, зокрема, до: процесу аудиту, оцінки та контролю РОП ВП 2014-2020, - відповідно до зобов’язань, що випливають, серед інших</w:t>
      </w:r>
      <w:r w:rsidR="00730610" w:rsidRPr="00952BD1">
        <w:rPr>
          <w:rStyle w:val="hwtze"/>
          <w:rFonts w:ascii="Arial" w:hAnsi="Arial" w:cs="Arial"/>
          <w:lang w:val="uk-UA"/>
        </w:rPr>
        <w:t xml:space="preserve"> </w:t>
      </w:r>
      <w:r w:rsidR="00730610" w:rsidRPr="00952BD1">
        <w:rPr>
          <w:rStyle w:val="rynqvb"/>
          <w:rFonts w:ascii="Arial" w:hAnsi="Arial" w:cs="Arial"/>
          <w:lang w:val="uk-UA"/>
        </w:rPr>
        <w:t>з: Закон про загальне регулювання та імплементацію.</w:t>
      </w:r>
    </w:p>
    <w:p w14:paraId="1035A622" w14:textId="77777777" w:rsidR="003A4195" w:rsidRPr="00952BD1" w:rsidRDefault="003A4195" w:rsidP="003A4195">
      <w:pPr>
        <w:pStyle w:val="Akapitzlist"/>
        <w:numPr>
          <w:ilvl w:val="0"/>
          <w:numId w:val="12"/>
        </w:numPr>
        <w:spacing w:line="276" w:lineRule="auto"/>
        <w:ind w:left="709"/>
        <w:jc w:val="both"/>
        <w:rPr>
          <w:rFonts w:ascii="Arial" w:eastAsia="Times New Roman" w:hAnsi="Arial" w:cs="Arial"/>
          <w:color w:val="000000"/>
        </w:rPr>
      </w:pPr>
      <w:r w:rsidRPr="00952BD1">
        <w:rPr>
          <w:rFonts w:ascii="Arial" w:eastAsia="Times New Roman" w:hAnsi="Arial" w:cs="Arial"/>
          <w:color w:val="000000"/>
        </w:rPr>
        <w:t xml:space="preserve">Moje dane osobowe nie będą przekazywane do państwa trzeciego </w:t>
      </w:r>
      <w:r w:rsidRPr="00952BD1">
        <w:rPr>
          <w:rFonts w:ascii="Arial" w:eastAsia="Times New Roman" w:hAnsi="Arial" w:cs="Arial"/>
          <w:color w:val="000000"/>
        </w:rPr>
        <w:br/>
      </w:r>
      <w:r w:rsidR="00730610" w:rsidRPr="00952BD1">
        <w:rPr>
          <w:rFonts w:ascii="Arial" w:eastAsia="Times New Roman" w:hAnsi="Arial" w:cs="Arial"/>
          <w:color w:val="000000"/>
        </w:rPr>
        <w:t>lub organizacji międzynarodowej /</w:t>
      </w:r>
      <w:r w:rsidR="00730610" w:rsidRPr="00952BD1">
        <w:rPr>
          <w:rStyle w:val="Hipercze"/>
          <w:rFonts w:ascii="Arial" w:hAnsi="Arial" w:cs="Arial"/>
          <w:u w:val="none"/>
        </w:rPr>
        <w:t xml:space="preserve"> </w:t>
      </w:r>
      <w:r w:rsidR="00730610" w:rsidRPr="00952BD1">
        <w:rPr>
          <w:rStyle w:val="rynqvb"/>
          <w:rFonts w:ascii="Arial" w:hAnsi="Arial" w:cs="Arial"/>
          <w:lang w:val="uk-UA"/>
        </w:rPr>
        <w:t>Мої особисті дані не будуть передані в іншу країну або міжнародної організації.</w:t>
      </w:r>
    </w:p>
    <w:p w14:paraId="753329DC" w14:textId="77777777" w:rsidR="003A4195" w:rsidRPr="00952BD1" w:rsidRDefault="003A4195" w:rsidP="003A4195">
      <w:pPr>
        <w:pStyle w:val="Akapitzlist"/>
        <w:numPr>
          <w:ilvl w:val="0"/>
          <w:numId w:val="12"/>
        </w:numPr>
        <w:spacing w:line="276" w:lineRule="auto"/>
        <w:ind w:left="709"/>
        <w:jc w:val="both"/>
        <w:rPr>
          <w:rStyle w:val="rynqvb"/>
          <w:rFonts w:ascii="Arial" w:eastAsia="Times New Roman" w:hAnsi="Arial" w:cs="Arial"/>
          <w:color w:val="000000"/>
        </w:rPr>
      </w:pPr>
      <w:r w:rsidRPr="00952BD1">
        <w:rPr>
          <w:rFonts w:ascii="Arial" w:eastAsia="Times New Roman" w:hAnsi="Arial" w:cs="Arial"/>
          <w:color w:val="000000"/>
        </w:rPr>
        <w:t xml:space="preserve">Moje dane osobowe będą przetwarzane przez okres nie dłuższy niż 30 dni roboczych od dnia zakończenia obowiązywania okresu archiwizowania danych, </w:t>
      </w:r>
      <w:r w:rsidRPr="00952BD1">
        <w:rPr>
          <w:rFonts w:ascii="Arial" w:eastAsia="Times New Roman" w:hAnsi="Arial" w:cs="Arial"/>
          <w:color w:val="000000"/>
        </w:rPr>
        <w:br/>
        <w:t xml:space="preserve">o którym mowa w art. 140 ust. 1 Rozporządzenia ogólnego oraz art. 23 ust. 3 ustawy wdrożeniowej lub od dnia wygaśnięcia zobowiązań wynikających z innego przepisu prawa, w tym ustawy z dnia 14 lipca 1983 r. o narodowym zasobie archiwalnym </w:t>
      </w:r>
      <w:r w:rsidRPr="00952BD1">
        <w:rPr>
          <w:rFonts w:ascii="Arial" w:eastAsia="Times New Roman" w:hAnsi="Arial" w:cs="Arial"/>
          <w:color w:val="000000"/>
        </w:rPr>
        <w:br/>
        <w:t xml:space="preserve">i archiwach (Dz.U. z 2020 r., poz. 164, z </w:t>
      </w:r>
      <w:proofErr w:type="spellStart"/>
      <w:r w:rsidRPr="00952BD1">
        <w:rPr>
          <w:rFonts w:ascii="Arial" w:eastAsia="Times New Roman" w:hAnsi="Arial" w:cs="Arial"/>
          <w:color w:val="000000"/>
        </w:rPr>
        <w:t>późn</w:t>
      </w:r>
      <w:proofErr w:type="spellEnd"/>
      <w:r w:rsidRPr="00952BD1">
        <w:rPr>
          <w:rFonts w:ascii="Arial" w:eastAsia="Times New Roman" w:hAnsi="Arial" w:cs="Arial"/>
          <w:color w:val="000000"/>
        </w:rPr>
        <w:t>. zm.), o ile przetwarzanie powierzonych do przetwarzania danych osobowych jest niezbędne do spełnienia obowiązku wyn</w:t>
      </w:r>
      <w:r w:rsidR="00B83BD2" w:rsidRPr="00952BD1">
        <w:rPr>
          <w:rFonts w:ascii="Arial" w:eastAsia="Times New Roman" w:hAnsi="Arial" w:cs="Arial"/>
          <w:color w:val="000000"/>
        </w:rPr>
        <w:t xml:space="preserve">ikającego z tego przepisu prawa / </w:t>
      </w:r>
      <w:r w:rsidR="00B83BD2" w:rsidRPr="00952BD1">
        <w:rPr>
          <w:rStyle w:val="rynqvb"/>
          <w:rFonts w:ascii="Arial" w:hAnsi="Arial" w:cs="Arial"/>
          <w:lang w:val="uk-UA"/>
        </w:rPr>
        <w:t>Мої персональні дані оброблятимуться протягом не більше 30 робочих днів з моменту закінчення періоду архівування даних, про які йдеться у ст.</w:t>
      </w:r>
      <w:r w:rsidR="00B83BD2" w:rsidRPr="00952BD1">
        <w:rPr>
          <w:rStyle w:val="hwtze"/>
          <w:rFonts w:ascii="Arial" w:hAnsi="Arial" w:cs="Arial"/>
          <w:lang w:val="uk-UA"/>
        </w:rPr>
        <w:t xml:space="preserve"> </w:t>
      </w:r>
      <w:r w:rsidR="00B83BD2" w:rsidRPr="00952BD1">
        <w:rPr>
          <w:rStyle w:val="rynqvb"/>
          <w:rFonts w:ascii="Arial" w:hAnsi="Arial" w:cs="Arial"/>
          <w:lang w:val="uk-UA"/>
        </w:rPr>
        <w:t>140 сек.</w:t>
      </w:r>
      <w:r w:rsidR="00B83BD2" w:rsidRPr="00952BD1">
        <w:rPr>
          <w:rStyle w:val="hwtze"/>
          <w:rFonts w:ascii="Arial" w:hAnsi="Arial" w:cs="Arial"/>
          <w:lang w:val="uk-UA"/>
        </w:rPr>
        <w:t xml:space="preserve"> </w:t>
      </w:r>
      <w:r w:rsidR="00B83BD2" w:rsidRPr="00952BD1">
        <w:rPr>
          <w:rStyle w:val="rynqvb"/>
          <w:rFonts w:ascii="Arial" w:hAnsi="Arial" w:cs="Arial"/>
          <w:lang w:val="uk-UA"/>
        </w:rPr>
        <w:t>1 Загального регламенту та ст.</w:t>
      </w:r>
      <w:r w:rsidR="00B83BD2" w:rsidRPr="00952BD1">
        <w:rPr>
          <w:rStyle w:val="hwtze"/>
          <w:rFonts w:ascii="Arial" w:hAnsi="Arial" w:cs="Arial"/>
          <w:lang w:val="uk-UA"/>
        </w:rPr>
        <w:t xml:space="preserve"> </w:t>
      </w:r>
      <w:r w:rsidR="00B83BD2" w:rsidRPr="00952BD1">
        <w:rPr>
          <w:rStyle w:val="rynqvb"/>
          <w:rFonts w:ascii="Arial" w:hAnsi="Arial" w:cs="Arial"/>
          <w:lang w:val="uk-UA"/>
        </w:rPr>
        <w:t>23 сек.</w:t>
      </w:r>
      <w:r w:rsidR="00B83BD2" w:rsidRPr="00952BD1">
        <w:rPr>
          <w:rStyle w:val="hwtze"/>
          <w:rFonts w:ascii="Arial" w:hAnsi="Arial" w:cs="Arial"/>
          <w:lang w:val="uk-UA"/>
        </w:rPr>
        <w:t xml:space="preserve"> </w:t>
      </w:r>
      <w:r w:rsidR="00B83BD2" w:rsidRPr="00952BD1">
        <w:rPr>
          <w:rStyle w:val="rynqvb"/>
          <w:rFonts w:ascii="Arial" w:hAnsi="Arial" w:cs="Arial"/>
          <w:lang w:val="uk-UA"/>
        </w:rPr>
        <w:t xml:space="preserve">3 Закону про імплементацію або з дати закінчення терміну дії зобов’язань, що випливають з іншого правового положення, включаючи Закон від 14 липня 1983 р. про національний архівний ресурс та архівів (Закон. вісник 2020 р., п. 164 зі </w:t>
      </w:r>
      <w:r w:rsidR="00B83BD2" w:rsidRPr="00952BD1">
        <w:rPr>
          <w:rStyle w:val="rynqvb"/>
          <w:rFonts w:ascii="Arial" w:hAnsi="Arial" w:cs="Arial"/>
          <w:lang w:val="uk-UA"/>
        </w:rPr>
        <w:lastRenderedPageBreak/>
        <w:t>змінами), за умови, що обробка персональних даних, довірених для обробки, необхідна для виконання зобов’язання, що випливає з цієї правової норми.</w:t>
      </w:r>
    </w:p>
    <w:p w14:paraId="46D9D003" w14:textId="77777777" w:rsidR="003A4195" w:rsidRPr="00952BD1" w:rsidRDefault="003A4195" w:rsidP="00D0306E">
      <w:pPr>
        <w:pStyle w:val="Akapitzlist"/>
        <w:numPr>
          <w:ilvl w:val="0"/>
          <w:numId w:val="12"/>
        </w:numPr>
        <w:spacing w:line="276" w:lineRule="auto"/>
        <w:ind w:left="709"/>
        <w:jc w:val="both"/>
        <w:rPr>
          <w:rFonts w:ascii="Arial" w:eastAsia="Times New Roman" w:hAnsi="Arial" w:cs="Arial"/>
          <w:color w:val="000000"/>
          <w:lang w:val="ru-RU"/>
        </w:rPr>
      </w:pPr>
      <w:r w:rsidRPr="00952BD1">
        <w:rPr>
          <w:rFonts w:ascii="Arial" w:eastAsia="Times New Roman" w:hAnsi="Arial" w:cs="Arial"/>
          <w:color w:val="000000"/>
        </w:rPr>
        <w:t>Zapoznałem/</w:t>
      </w:r>
      <w:proofErr w:type="spellStart"/>
      <w:r w:rsidRPr="00952BD1">
        <w:rPr>
          <w:rFonts w:ascii="Arial" w:eastAsia="Times New Roman" w:hAnsi="Arial" w:cs="Arial"/>
          <w:color w:val="000000"/>
        </w:rPr>
        <w:t>am</w:t>
      </w:r>
      <w:proofErr w:type="spellEnd"/>
      <w:r w:rsidRPr="00952BD1">
        <w:rPr>
          <w:rFonts w:ascii="Arial" w:eastAsia="Times New Roman" w:hAnsi="Arial" w:cs="Arial"/>
          <w:color w:val="000000"/>
        </w:rPr>
        <w:t xml:space="preserve"> się z treścią rozdziału III RODO, dot. praw osoby, której dane dotyczą. M</w:t>
      </w:r>
      <w:r w:rsidRPr="00952BD1">
        <w:rPr>
          <w:rFonts w:ascii="Arial" w:hAnsi="Arial" w:cs="Arial"/>
        </w:rPr>
        <w:t xml:space="preserve">am prawo do żądania dostępu do danych osobowych, ich sprostowania </w:t>
      </w:r>
      <w:r w:rsidRPr="00952BD1">
        <w:rPr>
          <w:rFonts w:ascii="Arial" w:hAnsi="Arial" w:cs="Arial"/>
        </w:rPr>
        <w:br/>
        <w:t xml:space="preserve">lub ograniczenia przetwarzania lub prawo do wniesienia sprzeciwu wobec przetwarzania. Na podstawie art. 17 ust. 3 lit. b i d RODO, zgodnie z którym nie jest możliwe usunięcie danych osobowych </w:t>
      </w:r>
      <w:r w:rsidR="00AE0F7D" w:rsidRPr="00952BD1">
        <w:rPr>
          <w:rFonts w:ascii="Arial" w:hAnsi="Arial" w:cs="Arial"/>
        </w:rPr>
        <w:t xml:space="preserve">niezbędnych, w szczególności do / </w:t>
      </w:r>
      <w:r w:rsidR="00AE0F7D" w:rsidRPr="00952BD1">
        <w:rPr>
          <w:rFonts w:ascii="Arial" w:hAnsi="Arial" w:cs="Arial"/>
          <w:lang w:val="uk-UA"/>
        </w:rPr>
        <w:t>Я ознайомився</w:t>
      </w:r>
      <w:r w:rsidR="00AE0F7D" w:rsidRPr="00952BD1">
        <w:rPr>
          <w:rFonts w:ascii="Arial" w:hAnsi="Arial" w:cs="Arial"/>
        </w:rPr>
        <w:t>/</w:t>
      </w:r>
      <w:r w:rsidR="00AE0F7D" w:rsidRPr="00952BD1">
        <w:rPr>
          <w:rFonts w:ascii="Arial" w:hAnsi="Arial" w:cs="Arial"/>
          <w:lang w:val="uk-UA"/>
        </w:rPr>
        <w:t xml:space="preserve">лася зі змістом розділу ІІІ </w:t>
      </w:r>
      <w:r w:rsidR="00AE0F7D" w:rsidRPr="00952BD1">
        <w:rPr>
          <w:rFonts w:ascii="Arial" w:hAnsi="Arial" w:cs="Arial"/>
        </w:rPr>
        <w:t xml:space="preserve">GDPR </w:t>
      </w:r>
      <w:r w:rsidR="00AE0F7D" w:rsidRPr="00952BD1">
        <w:rPr>
          <w:rFonts w:ascii="Arial" w:hAnsi="Arial" w:cs="Arial"/>
          <w:lang w:val="uk-UA"/>
        </w:rPr>
        <w:t xml:space="preserve">щодо прав людини,якоі стосуються дані. Я маю право вимагати доступу до персональних данийх і їх виправлення, або обмеження обробки чи на заперечення щодо обробки даних. На підставі стю 17 сек. 3 літю </w:t>
      </w:r>
      <w:r w:rsidR="00AE0F7D" w:rsidRPr="00952BD1">
        <w:rPr>
          <w:rFonts w:ascii="Arial" w:hAnsi="Arial" w:cs="Arial"/>
        </w:rPr>
        <w:t>b</w:t>
      </w:r>
      <w:r w:rsidR="00AE0F7D" w:rsidRPr="00952BD1">
        <w:rPr>
          <w:rFonts w:ascii="Arial" w:hAnsi="Arial" w:cs="Arial"/>
          <w:lang w:val="uk-UA"/>
        </w:rPr>
        <w:t xml:space="preserve"> і </w:t>
      </w:r>
      <w:r w:rsidR="00AE0F7D" w:rsidRPr="00952BD1">
        <w:rPr>
          <w:rFonts w:ascii="Arial" w:hAnsi="Arial" w:cs="Arial"/>
        </w:rPr>
        <w:t>d</w:t>
      </w:r>
      <w:r w:rsidR="00AE0F7D" w:rsidRPr="00952BD1">
        <w:rPr>
          <w:rFonts w:ascii="Arial" w:hAnsi="Arial" w:cs="Arial"/>
          <w:lang w:val="uk-UA"/>
        </w:rPr>
        <w:t xml:space="preserve"> </w:t>
      </w:r>
      <w:r w:rsidR="00AE0F7D" w:rsidRPr="00952BD1">
        <w:rPr>
          <w:rFonts w:ascii="Arial" w:hAnsi="Arial" w:cs="Arial"/>
        </w:rPr>
        <w:t>GDPR</w:t>
      </w:r>
      <w:r w:rsidR="00AE0F7D" w:rsidRPr="00952BD1">
        <w:rPr>
          <w:rFonts w:ascii="Arial" w:hAnsi="Arial" w:cs="Arial"/>
          <w:lang w:val="uk-UA"/>
        </w:rPr>
        <w:t xml:space="preserve"> , згідно з якими неможливо видалити необхідні дані, зокрема для:</w:t>
      </w:r>
    </w:p>
    <w:p w14:paraId="2D0DDCEE" w14:textId="77777777" w:rsidR="003A4195" w:rsidRPr="00952BD1" w:rsidRDefault="003A4195" w:rsidP="003A4195">
      <w:pPr>
        <w:pStyle w:val="Akapitzlist"/>
        <w:numPr>
          <w:ilvl w:val="0"/>
          <w:numId w:val="13"/>
        </w:numPr>
        <w:spacing w:after="0" w:line="276" w:lineRule="auto"/>
        <w:jc w:val="both"/>
        <w:rPr>
          <w:rFonts w:ascii="Arial" w:eastAsia="Times New Roman" w:hAnsi="Arial" w:cs="Arial"/>
          <w:color w:val="000000"/>
          <w:lang w:val="ru-RU"/>
        </w:rPr>
      </w:pPr>
      <w:proofErr w:type="spellStart"/>
      <w:r w:rsidRPr="00952BD1">
        <w:rPr>
          <w:rFonts w:ascii="Arial" w:hAnsi="Arial" w:cs="Arial"/>
        </w:rPr>
        <w:t>wywi</w:t>
      </w:r>
      <w:proofErr w:type="spellEnd"/>
      <w:r w:rsidRPr="00952BD1">
        <w:rPr>
          <w:rFonts w:ascii="Arial" w:hAnsi="Arial" w:cs="Arial"/>
          <w:lang w:val="ru-RU"/>
        </w:rPr>
        <w:t>ą</w:t>
      </w:r>
      <w:proofErr w:type="spellStart"/>
      <w:r w:rsidRPr="00952BD1">
        <w:rPr>
          <w:rFonts w:ascii="Arial" w:hAnsi="Arial" w:cs="Arial"/>
        </w:rPr>
        <w:t>zania</w:t>
      </w:r>
      <w:proofErr w:type="spellEnd"/>
      <w:r w:rsidRPr="00952BD1">
        <w:rPr>
          <w:rFonts w:ascii="Arial" w:hAnsi="Arial" w:cs="Arial"/>
          <w:lang w:val="ru-RU"/>
        </w:rPr>
        <w:t xml:space="preserve"> </w:t>
      </w:r>
      <w:r w:rsidRPr="00952BD1">
        <w:rPr>
          <w:rFonts w:ascii="Arial" w:hAnsi="Arial" w:cs="Arial"/>
        </w:rPr>
        <w:t>si</w:t>
      </w:r>
      <w:r w:rsidRPr="00952BD1">
        <w:rPr>
          <w:rFonts w:ascii="Arial" w:hAnsi="Arial" w:cs="Arial"/>
          <w:lang w:val="ru-RU"/>
        </w:rPr>
        <w:t xml:space="preserve">ę </w:t>
      </w:r>
      <w:r w:rsidRPr="00952BD1">
        <w:rPr>
          <w:rFonts w:ascii="Arial" w:hAnsi="Arial" w:cs="Arial"/>
        </w:rPr>
        <w:t>z</w:t>
      </w:r>
      <w:r w:rsidRPr="00952BD1">
        <w:rPr>
          <w:rFonts w:ascii="Arial" w:hAnsi="Arial" w:cs="Arial"/>
          <w:lang w:val="ru-RU"/>
        </w:rPr>
        <w:t xml:space="preserve"> </w:t>
      </w:r>
      <w:r w:rsidRPr="00952BD1">
        <w:rPr>
          <w:rFonts w:ascii="Arial" w:hAnsi="Arial" w:cs="Arial"/>
        </w:rPr>
        <w:t>prawnego</w:t>
      </w:r>
      <w:r w:rsidRPr="00952BD1">
        <w:rPr>
          <w:rFonts w:ascii="Arial" w:hAnsi="Arial" w:cs="Arial"/>
          <w:lang w:val="ru-RU"/>
        </w:rPr>
        <w:t xml:space="preserve"> </w:t>
      </w:r>
      <w:proofErr w:type="spellStart"/>
      <w:r w:rsidRPr="00952BD1">
        <w:rPr>
          <w:rFonts w:ascii="Arial" w:hAnsi="Arial" w:cs="Arial"/>
        </w:rPr>
        <w:t>obowi</w:t>
      </w:r>
      <w:proofErr w:type="spellEnd"/>
      <w:r w:rsidRPr="00952BD1">
        <w:rPr>
          <w:rFonts w:ascii="Arial" w:hAnsi="Arial" w:cs="Arial"/>
          <w:lang w:val="ru-RU"/>
        </w:rPr>
        <w:t>ą</w:t>
      </w:r>
      <w:proofErr w:type="spellStart"/>
      <w:r w:rsidRPr="00952BD1">
        <w:rPr>
          <w:rFonts w:ascii="Arial" w:hAnsi="Arial" w:cs="Arial"/>
        </w:rPr>
        <w:t>zku</w:t>
      </w:r>
      <w:proofErr w:type="spellEnd"/>
      <w:r w:rsidRPr="00952BD1">
        <w:rPr>
          <w:rFonts w:ascii="Arial" w:hAnsi="Arial" w:cs="Arial"/>
          <w:lang w:val="ru-RU"/>
        </w:rPr>
        <w:t xml:space="preserve"> </w:t>
      </w:r>
      <w:r w:rsidRPr="00952BD1">
        <w:rPr>
          <w:rFonts w:ascii="Arial" w:hAnsi="Arial" w:cs="Arial"/>
        </w:rPr>
        <w:t>wymagaj</w:t>
      </w:r>
      <w:r w:rsidRPr="00952BD1">
        <w:rPr>
          <w:rFonts w:ascii="Arial" w:hAnsi="Arial" w:cs="Arial"/>
          <w:lang w:val="ru-RU"/>
        </w:rPr>
        <w:t>ą</w:t>
      </w:r>
      <w:proofErr w:type="spellStart"/>
      <w:r w:rsidRPr="00952BD1">
        <w:rPr>
          <w:rFonts w:ascii="Arial" w:hAnsi="Arial" w:cs="Arial"/>
        </w:rPr>
        <w:t>cego</w:t>
      </w:r>
      <w:proofErr w:type="spellEnd"/>
      <w:r w:rsidRPr="00952BD1">
        <w:rPr>
          <w:rFonts w:ascii="Arial" w:hAnsi="Arial" w:cs="Arial"/>
          <w:lang w:val="ru-RU"/>
        </w:rPr>
        <w:t xml:space="preserve"> </w:t>
      </w:r>
      <w:r w:rsidRPr="00952BD1">
        <w:rPr>
          <w:rFonts w:ascii="Arial" w:hAnsi="Arial" w:cs="Arial"/>
        </w:rPr>
        <w:t>przetwarzania</w:t>
      </w:r>
      <w:r w:rsidRPr="00952BD1">
        <w:rPr>
          <w:rFonts w:ascii="Arial" w:hAnsi="Arial" w:cs="Arial"/>
          <w:lang w:val="ru-RU"/>
        </w:rPr>
        <w:t xml:space="preserve"> </w:t>
      </w:r>
      <w:r w:rsidRPr="00952BD1">
        <w:rPr>
          <w:rFonts w:ascii="Arial" w:hAnsi="Arial" w:cs="Arial"/>
        </w:rPr>
        <w:t>na</w:t>
      </w:r>
      <w:r w:rsidRPr="00952BD1">
        <w:rPr>
          <w:rFonts w:ascii="Arial" w:hAnsi="Arial" w:cs="Arial"/>
          <w:lang w:val="ru-RU"/>
        </w:rPr>
        <w:t xml:space="preserve"> </w:t>
      </w:r>
      <w:r w:rsidRPr="00952BD1">
        <w:rPr>
          <w:rFonts w:ascii="Arial" w:hAnsi="Arial" w:cs="Arial"/>
        </w:rPr>
        <w:t>mocy</w:t>
      </w:r>
      <w:r w:rsidRPr="00952BD1">
        <w:rPr>
          <w:rFonts w:ascii="Arial" w:hAnsi="Arial" w:cs="Arial"/>
          <w:lang w:val="ru-RU"/>
        </w:rPr>
        <w:t xml:space="preserve"> </w:t>
      </w:r>
      <w:r w:rsidRPr="00952BD1">
        <w:rPr>
          <w:rFonts w:ascii="Arial" w:hAnsi="Arial" w:cs="Arial"/>
        </w:rPr>
        <w:t>prawa</w:t>
      </w:r>
      <w:r w:rsidRPr="00952BD1">
        <w:rPr>
          <w:rFonts w:ascii="Arial" w:hAnsi="Arial" w:cs="Arial"/>
          <w:lang w:val="ru-RU"/>
        </w:rPr>
        <w:t xml:space="preserve"> </w:t>
      </w:r>
      <w:r w:rsidRPr="00952BD1">
        <w:rPr>
          <w:rFonts w:ascii="Arial" w:hAnsi="Arial" w:cs="Arial"/>
        </w:rPr>
        <w:t>Unii</w:t>
      </w:r>
      <w:r w:rsidRPr="00952BD1">
        <w:rPr>
          <w:rFonts w:ascii="Arial" w:hAnsi="Arial" w:cs="Arial"/>
          <w:lang w:val="ru-RU"/>
        </w:rPr>
        <w:t xml:space="preserve"> </w:t>
      </w:r>
      <w:r w:rsidRPr="00952BD1">
        <w:rPr>
          <w:rFonts w:ascii="Arial" w:hAnsi="Arial" w:cs="Arial"/>
        </w:rPr>
        <w:t>l</w:t>
      </w:r>
      <w:r w:rsidR="00565701" w:rsidRPr="00952BD1">
        <w:rPr>
          <w:rFonts w:ascii="Arial" w:hAnsi="Arial" w:cs="Arial"/>
        </w:rPr>
        <w:t>ub</w:t>
      </w:r>
      <w:r w:rsidR="00565701" w:rsidRPr="00952BD1">
        <w:rPr>
          <w:rFonts w:ascii="Arial" w:hAnsi="Arial" w:cs="Arial"/>
          <w:lang w:val="ru-RU"/>
        </w:rPr>
        <w:t xml:space="preserve"> </w:t>
      </w:r>
      <w:r w:rsidR="00565701" w:rsidRPr="00952BD1">
        <w:rPr>
          <w:rFonts w:ascii="Arial" w:hAnsi="Arial" w:cs="Arial"/>
        </w:rPr>
        <w:t>prawa</w:t>
      </w:r>
      <w:r w:rsidR="00565701" w:rsidRPr="00952BD1">
        <w:rPr>
          <w:rFonts w:ascii="Arial" w:hAnsi="Arial" w:cs="Arial"/>
          <w:lang w:val="ru-RU"/>
        </w:rPr>
        <w:t xml:space="preserve"> </w:t>
      </w:r>
      <w:r w:rsidR="00565701" w:rsidRPr="00952BD1">
        <w:rPr>
          <w:rFonts w:ascii="Arial" w:hAnsi="Arial" w:cs="Arial"/>
        </w:rPr>
        <w:t>pa</w:t>
      </w:r>
      <w:r w:rsidR="00565701" w:rsidRPr="00952BD1">
        <w:rPr>
          <w:rFonts w:ascii="Arial" w:hAnsi="Arial" w:cs="Arial"/>
          <w:lang w:val="ru-RU"/>
        </w:rPr>
        <w:t>ń</w:t>
      </w:r>
      <w:proofErr w:type="spellStart"/>
      <w:r w:rsidR="00565701" w:rsidRPr="00952BD1">
        <w:rPr>
          <w:rFonts w:ascii="Arial" w:hAnsi="Arial" w:cs="Arial"/>
        </w:rPr>
        <w:t>stwa</w:t>
      </w:r>
      <w:proofErr w:type="spellEnd"/>
      <w:r w:rsidR="00565701" w:rsidRPr="00952BD1">
        <w:rPr>
          <w:rFonts w:ascii="Arial" w:hAnsi="Arial" w:cs="Arial"/>
          <w:lang w:val="ru-RU"/>
        </w:rPr>
        <w:t xml:space="preserve"> </w:t>
      </w:r>
      <w:proofErr w:type="spellStart"/>
      <w:r w:rsidR="00565701" w:rsidRPr="00952BD1">
        <w:rPr>
          <w:rFonts w:ascii="Arial" w:hAnsi="Arial" w:cs="Arial"/>
        </w:rPr>
        <w:t>cz</w:t>
      </w:r>
      <w:proofErr w:type="spellEnd"/>
      <w:r w:rsidR="00565701" w:rsidRPr="00952BD1">
        <w:rPr>
          <w:rFonts w:ascii="Arial" w:hAnsi="Arial" w:cs="Arial"/>
          <w:lang w:val="ru-RU"/>
        </w:rPr>
        <w:t>ł</w:t>
      </w:r>
      <w:proofErr w:type="spellStart"/>
      <w:r w:rsidR="00565701" w:rsidRPr="00952BD1">
        <w:rPr>
          <w:rFonts w:ascii="Arial" w:hAnsi="Arial" w:cs="Arial"/>
        </w:rPr>
        <w:t>onkowskiego</w:t>
      </w:r>
      <w:proofErr w:type="spellEnd"/>
      <w:r w:rsidR="00565701" w:rsidRPr="00952BD1">
        <w:rPr>
          <w:rFonts w:ascii="Arial" w:hAnsi="Arial" w:cs="Arial"/>
          <w:lang w:val="uk-UA"/>
        </w:rPr>
        <w:t xml:space="preserve"> </w:t>
      </w:r>
      <w:r w:rsidR="00565701" w:rsidRPr="00952BD1">
        <w:rPr>
          <w:rFonts w:ascii="Arial" w:hAnsi="Arial" w:cs="Arial"/>
          <w:lang w:val="ru-RU"/>
        </w:rPr>
        <w:t xml:space="preserve">/ </w:t>
      </w:r>
      <w:r w:rsidR="00565701" w:rsidRPr="00952BD1">
        <w:rPr>
          <w:rStyle w:val="rynqvb"/>
          <w:rFonts w:ascii="Arial" w:hAnsi="Arial" w:cs="Arial"/>
          <w:lang w:val="uk-UA"/>
        </w:rPr>
        <w:t>виконання юридичного зобов’язання, що вимагає обробки відповідно до законодавства Союзу або законодавства держави-члена;</w:t>
      </w:r>
    </w:p>
    <w:p w14:paraId="07E16823" w14:textId="77777777" w:rsidR="003A4195" w:rsidRPr="00952BD1" w:rsidRDefault="003A4195" w:rsidP="003A4195">
      <w:pPr>
        <w:pStyle w:val="Akapitzlist"/>
        <w:numPr>
          <w:ilvl w:val="0"/>
          <w:numId w:val="13"/>
        </w:numPr>
        <w:spacing w:after="0" w:line="276" w:lineRule="auto"/>
        <w:jc w:val="both"/>
        <w:rPr>
          <w:rFonts w:ascii="Arial" w:eastAsia="Times New Roman" w:hAnsi="Arial" w:cs="Arial"/>
          <w:color w:val="000000"/>
        </w:rPr>
      </w:pPr>
      <w:r w:rsidRPr="00952BD1">
        <w:rPr>
          <w:rFonts w:ascii="Arial" w:hAnsi="Arial" w:cs="Arial"/>
        </w:rPr>
        <w:t>celów arch</w:t>
      </w:r>
      <w:r w:rsidR="00565701" w:rsidRPr="00952BD1">
        <w:rPr>
          <w:rFonts w:ascii="Arial" w:hAnsi="Arial" w:cs="Arial"/>
        </w:rPr>
        <w:t xml:space="preserve">iwalnych w interesie publicznym / </w:t>
      </w:r>
      <w:r w:rsidR="00565701" w:rsidRPr="00952BD1">
        <w:rPr>
          <w:rStyle w:val="rynqvb"/>
          <w:rFonts w:ascii="Arial" w:hAnsi="Arial" w:cs="Arial"/>
          <w:lang w:val="uk-UA"/>
        </w:rPr>
        <w:t>архівні цілі в суспільних інтересах:</w:t>
      </w:r>
    </w:p>
    <w:p w14:paraId="6D64B9BD" w14:textId="77777777" w:rsidR="003A4195" w:rsidRPr="00952BD1" w:rsidRDefault="003A4195" w:rsidP="003A4195">
      <w:pPr>
        <w:spacing w:line="276" w:lineRule="auto"/>
        <w:ind w:left="709"/>
        <w:jc w:val="both"/>
        <w:rPr>
          <w:rFonts w:ascii="Arial" w:hAnsi="Arial" w:cs="Arial"/>
          <w:lang w:val="uk-UA"/>
        </w:rPr>
      </w:pPr>
      <w:r w:rsidRPr="00952BD1">
        <w:rPr>
          <w:rFonts w:ascii="Arial" w:hAnsi="Arial" w:cs="Arial"/>
        </w:rPr>
        <w:t>- jak również mając na uwadze cel i podstawę prawną przetwarza</w:t>
      </w:r>
      <w:r w:rsidR="00565701" w:rsidRPr="00952BD1">
        <w:rPr>
          <w:rFonts w:ascii="Arial" w:hAnsi="Arial" w:cs="Arial"/>
        </w:rPr>
        <w:t xml:space="preserve">nia danych </w:t>
      </w:r>
      <w:r w:rsidR="00565701" w:rsidRPr="00952BD1">
        <w:rPr>
          <w:rFonts w:ascii="Arial" w:hAnsi="Arial" w:cs="Arial"/>
        </w:rPr>
        <w:br/>
        <w:t>w ramach RPO WP 201</w:t>
      </w:r>
      <w:r w:rsidRPr="00952BD1">
        <w:rPr>
          <w:rFonts w:ascii="Arial" w:hAnsi="Arial" w:cs="Arial"/>
        </w:rPr>
        <w:t xml:space="preserve">4-2020, nie przysługuje mi prawo do usunięcia </w:t>
      </w:r>
      <w:r w:rsidRPr="00952BD1">
        <w:rPr>
          <w:rFonts w:ascii="Arial" w:hAnsi="Arial" w:cs="Arial"/>
        </w:rPr>
        <w:br/>
        <w:t xml:space="preserve">albo przenoszenia tych danych. Ponadto, mam prawo skorzystać z przysługujących jej uprawnień, o których mowa w RODO - w dowolnym momencie, bez wpływu </w:t>
      </w:r>
      <w:r w:rsidRPr="00952BD1">
        <w:rPr>
          <w:rFonts w:ascii="Arial" w:hAnsi="Arial" w:cs="Arial"/>
        </w:rPr>
        <w:br/>
        <w:t xml:space="preserve">na </w:t>
      </w:r>
      <w:r w:rsidR="00565701" w:rsidRPr="00952BD1">
        <w:rPr>
          <w:rFonts w:ascii="Arial" w:hAnsi="Arial" w:cs="Arial"/>
        </w:rPr>
        <w:t xml:space="preserve">zgodność z prawem przetwarzania / </w:t>
      </w:r>
      <w:r w:rsidR="00565701" w:rsidRPr="00952BD1">
        <w:rPr>
          <w:rStyle w:val="rynqvb"/>
          <w:rFonts w:ascii="Arial" w:hAnsi="Arial" w:cs="Arial"/>
          <w:lang w:val="uk-UA"/>
        </w:rPr>
        <w:t>а також з урахуванням мети та правової основи обробки даних за РОП ВП 2014-2020 не маю права видалити або перенести цих даних.</w:t>
      </w:r>
      <w:r w:rsidR="00565701" w:rsidRPr="00952BD1">
        <w:rPr>
          <w:rStyle w:val="hwtze"/>
          <w:rFonts w:ascii="Arial" w:hAnsi="Arial" w:cs="Arial"/>
          <w:lang w:val="uk-UA"/>
        </w:rPr>
        <w:t xml:space="preserve"> </w:t>
      </w:r>
      <w:r w:rsidR="00565701" w:rsidRPr="00952BD1">
        <w:rPr>
          <w:rStyle w:val="rynqvb"/>
          <w:rFonts w:ascii="Arial" w:hAnsi="Arial" w:cs="Arial"/>
          <w:lang w:val="uk-UA"/>
        </w:rPr>
        <w:t>Крім того, я маю право використовувати свої права, зазначені в GDPR, - у будь-який час, без впливу про законність обробки.</w:t>
      </w:r>
    </w:p>
    <w:p w14:paraId="4C367C40" w14:textId="77777777" w:rsidR="0018674B" w:rsidRPr="00952BD1" w:rsidRDefault="00D521DF" w:rsidP="0018674B">
      <w:pPr>
        <w:numPr>
          <w:ilvl w:val="0"/>
          <w:numId w:val="22"/>
        </w:numPr>
        <w:spacing w:line="276" w:lineRule="auto"/>
        <w:ind w:left="709"/>
        <w:jc w:val="both"/>
        <w:textAlignment w:val="baseline"/>
        <w:rPr>
          <w:rFonts w:ascii="Arial" w:hAnsi="Arial" w:cs="Arial"/>
        </w:rPr>
      </w:pPr>
      <w:r w:rsidRPr="00952BD1">
        <w:rPr>
          <w:rFonts w:ascii="Arial" w:eastAsia="Times New Roman" w:hAnsi="Arial" w:cs="Arial"/>
          <w:color w:val="000000"/>
        </w:rPr>
        <w:t xml:space="preserve">Moje dane osobowe nie będą poddawane zautomatyzowanemu podejmowaniu decyzji, w tym decyzji będących wynikiem profilowania. </w:t>
      </w:r>
      <w:r w:rsidRPr="00952BD1">
        <w:rPr>
          <w:rFonts w:ascii="Arial" w:hAnsi="Arial" w:cs="Arial"/>
          <w:lang w:val="uk-UA"/>
        </w:rPr>
        <w:t>Мої особисті дані не підлягатимуть автоматизованому прийняттю рішень, у тому числі рішень, що випливають із профілювання.</w:t>
      </w:r>
    </w:p>
    <w:p w14:paraId="61496F00" w14:textId="77777777" w:rsidR="00A4332B" w:rsidRPr="00952BD1" w:rsidRDefault="00A4332B" w:rsidP="00A74BC5">
      <w:pPr>
        <w:numPr>
          <w:ilvl w:val="0"/>
          <w:numId w:val="22"/>
        </w:numPr>
        <w:spacing w:line="276" w:lineRule="auto"/>
        <w:ind w:left="709"/>
        <w:jc w:val="both"/>
        <w:textAlignment w:val="baseline"/>
        <w:rPr>
          <w:rFonts w:ascii="Arial" w:hAnsi="Arial" w:cs="Arial"/>
        </w:rPr>
      </w:pPr>
      <w:r w:rsidRPr="00952BD1">
        <w:rPr>
          <w:rFonts w:ascii="Arial" w:eastAsia="Times New Roman" w:hAnsi="Arial" w:cs="Arial"/>
          <w:color w:val="000000"/>
        </w:rPr>
        <w:t>Mam prawo wniesienia skargi do organu nadzorczego, którym jest Prezes Urzędu Ochrony Danych Osobowych, 00-193 Warszawa, ul. Stawki</w:t>
      </w:r>
      <w:r w:rsidRPr="00952BD1">
        <w:rPr>
          <w:rFonts w:ascii="Arial" w:eastAsia="Times New Roman" w:hAnsi="Arial" w:cs="Arial"/>
          <w:color w:val="000000"/>
          <w:lang w:val="ru-RU"/>
        </w:rPr>
        <w:t xml:space="preserve"> 2 / </w:t>
      </w:r>
      <w:r w:rsidRPr="00952BD1">
        <w:rPr>
          <w:rStyle w:val="rynqvb"/>
          <w:rFonts w:ascii="Arial" w:hAnsi="Arial" w:cs="Arial"/>
          <w:lang w:val="uk-UA"/>
        </w:rPr>
        <w:t xml:space="preserve">Я маю право подати скаргу до наглядового органу, </w:t>
      </w:r>
      <w:r w:rsidR="00056773" w:rsidRPr="00952BD1">
        <w:rPr>
          <w:rStyle w:val="rynqvb"/>
          <w:rFonts w:ascii="Arial" w:hAnsi="Arial" w:cs="Arial"/>
          <w:lang w:val="uk-UA"/>
        </w:rPr>
        <w:t>яким є  Директор Управління щодо</w:t>
      </w:r>
      <w:r w:rsidRPr="00952BD1">
        <w:rPr>
          <w:rStyle w:val="rynqvb"/>
          <w:rFonts w:ascii="Arial" w:hAnsi="Arial" w:cs="Arial"/>
          <w:lang w:val="uk-UA"/>
        </w:rPr>
        <w:t xml:space="preserve"> захисту персональних даних, </w:t>
      </w:r>
      <w:r w:rsidRPr="00952BD1">
        <w:rPr>
          <w:rFonts w:ascii="Arial" w:eastAsia="Times New Roman" w:hAnsi="Arial" w:cs="Arial"/>
          <w:color w:val="000000"/>
          <w:lang w:val="ru-RU"/>
        </w:rPr>
        <w:t xml:space="preserve">00-193 </w:t>
      </w:r>
      <w:r w:rsidRPr="00952BD1">
        <w:rPr>
          <w:rFonts w:ascii="Arial" w:eastAsia="Times New Roman" w:hAnsi="Arial" w:cs="Arial"/>
          <w:color w:val="000000"/>
        </w:rPr>
        <w:t>Warszawa</w:t>
      </w:r>
      <w:r w:rsidRPr="00952BD1">
        <w:rPr>
          <w:rFonts w:ascii="Arial" w:eastAsia="Times New Roman" w:hAnsi="Arial" w:cs="Arial"/>
          <w:color w:val="000000"/>
          <w:lang w:val="ru-RU"/>
        </w:rPr>
        <w:t xml:space="preserve">, </w:t>
      </w:r>
      <w:r w:rsidRPr="00952BD1">
        <w:rPr>
          <w:rFonts w:ascii="Arial" w:eastAsia="Times New Roman" w:hAnsi="Arial" w:cs="Arial"/>
          <w:color w:val="000000"/>
        </w:rPr>
        <w:t>ul</w:t>
      </w:r>
      <w:r w:rsidRPr="00952BD1">
        <w:rPr>
          <w:rFonts w:ascii="Arial" w:eastAsia="Times New Roman" w:hAnsi="Arial" w:cs="Arial"/>
          <w:color w:val="000000"/>
          <w:lang w:val="ru-RU"/>
        </w:rPr>
        <w:t xml:space="preserve">. </w:t>
      </w:r>
      <w:r w:rsidRPr="00952BD1">
        <w:rPr>
          <w:rFonts w:ascii="Arial" w:eastAsia="Times New Roman" w:hAnsi="Arial" w:cs="Arial"/>
          <w:color w:val="000000"/>
        </w:rPr>
        <w:t>Stawki</w:t>
      </w:r>
      <w:r w:rsidR="00056773" w:rsidRPr="00952BD1">
        <w:rPr>
          <w:rFonts w:ascii="Arial" w:eastAsia="Times New Roman" w:hAnsi="Arial" w:cs="Arial"/>
          <w:color w:val="000000"/>
          <w:lang w:val="ru-RU"/>
        </w:rPr>
        <w:t xml:space="preserve"> 2.</w:t>
      </w:r>
    </w:p>
    <w:p w14:paraId="59344557" w14:textId="77777777" w:rsidR="00A4332B" w:rsidRPr="00952BD1" w:rsidRDefault="00A4332B" w:rsidP="00A74BC5">
      <w:pPr>
        <w:numPr>
          <w:ilvl w:val="0"/>
          <w:numId w:val="22"/>
        </w:numPr>
        <w:spacing w:line="276" w:lineRule="auto"/>
        <w:ind w:left="709"/>
        <w:jc w:val="both"/>
        <w:textAlignment w:val="baseline"/>
        <w:rPr>
          <w:rStyle w:val="rynqvb"/>
          <w:rFonts w:ascii="Arial" w:hAnsi="Arial" w:cs="Arial"/>
        </w:rPr>
      </w:pPr>
      <w:r w:rsidRPr="00952BD1">
        <w:rPr>
          <w:rFonts w:ascii="Arial" w:eastAsia="Times New Roman" w:hAnsi="Arial" w:cs="Arial"/>
          <w:color w:val="000000"/>
        </w:rPr>
        <w:t xml:space="preserve">Podanie danych jest dobrowolne, aczkolwiek jest warunkiem koniecznym otrzymania wsparcia, a odmowa ich podania jest równoznaczna z brakiem możliwości udzielenia wsparcia w ramach Projektu / </w:t>
      </w:r>
      <w:r w:rsidRPr="00952BD1">
        <w:rPr>
          <w:rStyle w:val="rynqvb"/>
          <w:rFonts w:ascii="Arial" w:hAnsi="Arial" w:cs="Arial"/>
          <w:lang w:val="uk-UA"/>
        </w:rPr>
        <w:t>Надання даних є добровільним, хоча є необхідною умовою для отримання підтримки, а відмова в її наданні прирівнюється до неможливості надання підтримки в рамках Проекту.</w:t>
      </w:r>
    </w:p>
    <w:p w14:paraId="4554FB7D" w14:textId="77777777" w:rsidR="00A4332B" w:rsidRPr="00952BD1" w:rsidRDefault="00A4332B" w:rsidP="00952BD1">
      <w:pPr>
        <w:numPr>
          <w:ilvl w:val="0"/>
          <w:numId w:val="22"/>
        </w:numPr>
        <w:spacing w:line="276" w:lineRule="auto"/>
        <w:ind w:left="709"/>
        <w:jc w:val="both"/>
        <w:textAlignment w:val="baseline"/>
        <w:rPr>
          <w:rStyle w:val="rynqvb"/>
          <w:rFonts w:ascii="Arial" w:hAnsi="Arial" w:cs="Arial"/>
        </w:rPr>
      </w:pPr>
      <w:r w:rsidRPr="00952BD1">
        <w:rPr>
          <w:rFonts w:ascii="Arial" w:eastAsia="Times New Roman" w:hAnsi="Arial" w:cs="Arial"/>
          <w:color w:val="000000"/>
        </w:rPr>
        <w:t xml:space="preserve">W ciągu 4 tygodni po zakończeniu udziału w Projekcie udostępnię dane dot. mojego statusu na rynku pracy oraz informację nt. udziału w kształceniu lub szkoleniu </w:t>
      </w:r>
      <w:r w:rsidRPr="00952BD1">
        <w:rPr>
          <w:rFonts w:ascii="Arial" w:eastAsia="Times New Roman" w:hAnsi="Arial" w:cs="Arial"/>
          <w:color w:val="000000"/>
        </w:rPr>
        <w:br/>
        <w:t>oraz uzyskania kwalifikacji lub nabycia kompetencji.</w:t>
      </w:r>
      <w:r w:rsidRPr="00952BD1">
        <w:rPr>
          <w:rStyle w:val="Odwoanieprzypisudolnego"/>
          <w:rFonts w:ascii="Arial" w:eastAsia="Times New Roman" w:hAnsi="Arial" w:cs="Arial"/>
          <w:color w:val="000000"/>
        </w:rPr>
        <w:footnoteReference w:id="2"/>
      </w:r>
      <w:r w:rsidRPr="00952BD1">
        <w:rPr>
          <w:rFonts w:ascii="Arial" w:eastAsia="Times New Roman" w:hAnsi="Arial" w:cs="Arial"/>
          <w:color w:val="000000"/>
          <w:lang w:val="uk-UA"/>
        </w:rPr>
        <w:t xml:space="preserve"> </w:t>
      </w:r>
      <w:r w:rsidRPr="00952BD1">
        <w:rPr>
          <w:rFonts w:ascii="Arial" w:eastAsia="Times New Roman" w:hAnsi="Arial" w:cs="Arial"/>
          <w:color w:val="000000"/>
          <w:lang w:val="ru-RU"/>
        </w:rPr>
        <w:t>/</w:t>
      </w:r>
      <w:r w:rsidRPr="00952BD1">
        <w:rPr>
          <w:rFonts w:ascii="Arial" w:eastAsia="Times New Roman" w:hAnsi="Arial" w:cs="Arial"/>
          <w:color w:val="000000"/>
          <w:lang w:val="uk-UA"/>
        </w:rPr>
        <w:t xml:space="preserve"> </w:t>
      </w:r>
      <w:r w:rsidRPr="00952BD1">
        <w:rPr>
          <w:rStyle w:val="rynqvb"/>
          <w:rFonts w:ascii="Arial" w:hAnsi="Arial" w:cs="Arial"/>
          <w:lang w:val="uk-UA"/>
        </w:rPr>
        <w:t xml:space="preserve">Протягом 4 тижнів після </w:t>
      </w:r>
      <w:r w:rsidRPr="00952BD1">
        <w:rPr>
          <w:rStyle w:val="rynqvb"/>
          <w:rFonts w:ascii="Arial" w:hAnsi="Arial" w:cs="Arial"/>
          <w:lang w:val="uk-UA"/>
        </w:rPr>
        <w:lastRenderedPageBreak/>
        <w:t>завершення участі в Проекті я надаю дані про свій статус на ринку праці та інформацію про участь у навчанні чи курсах та отримання кваліфікації або набуття компетентностей.</w:t>
      </w:r>
    </w:p>
    <w:p w14:paraId="6840BEED" w14:textId="77777777" w:rsidR="00A74BC5" w:rsidRDefault="00A74BC5" w:rsidP="00952BD1">
      <w:pPr>
        <w:spacing w:line="276" w:lineRule="auto"/>
        <w:jc w:val="both"/>
        <w:textAlignment w:val="baseline"/>
        <w:rPr>
          <w:rStyle w:val="rynqvb"/>
          <w:rFonts w:ascii="Arial" w:hAnsi="Arial" w:cs="Arial"/>
        </w:rPr>
      </w:pPr>
    </w:p>
    <w:p w14:paraId="16E9861B" w14:textId="77777777" w:rsidR="00952BD1" w:rsidRPr="00952BD1" w:rsidRDefault="00952BD1" w:rsidP="00952BD1">
      <w:pPr>
        <w:spacing w:line="276" w:lineRule="auto"/>
        <w:jc w:val="both"/>
        <w:textAlignment w:val="baseline"/>
        <w:rPr>
          <w:rFonts w:ascii="Arial" w:hAnsi="Arial" w:cs="Arial"/>
        </w:rPr>
      </w:pPr>
    </w:p>
    <w:p w14:paraId="17CA84E4" w14:textId="77777777" w:rsidR="003A4195" w:rsidRPr="00952BD1" w:rsidRDefault="00A4332B" w:rsidP="00A74BC5">
      <w:pPr>
        <w:numPr>
          <w:ilvl w:val="0"/>
          <w:numId w:val="22"/>
        </w:numPr>
        <w:spacing w:line="276" w:lineRule="auto"/>
        <w:ind w:left="709"/>
        <w:jc w:val="both"/>
        <w:textAlignment w:val="baseline"/>
        <w:rPr>
          <w:rStyle w:val="rynqvb"/>
          <w:rFonts w:ascii="Arial" w:hAnsi="Arial" w:cs="Arial"/>
        </w:rPr>
      </w:pPr>
      <w:r w:rsidRPr="00952BD1">
        <w:rPr>
          <w:rFonts w:ascii="Arial" w:eastAsia="Times New Roman" w:hAnsi="Arial" w:cs="Arial"/>
          <w:color w:val="000000"/>
        </w:rPr>
        <w:t>W ciągu 3 miesięcy po zakończeniu udziału w Projekcie udostępnię dane dot. mojego statusu na rynku pracy</w:t>
      </w:r>
      <w:r w:rsidRPr="00952BD1">
        <w:rPr>
          <w:rStyle w:val="Odwoanieprzypisudolnego"/>
          <w:rFonts w:ascii="Arial" w:eastAsia="Times New Roman" w:hAnsi="Arial" w:cs="Arial"/>
          <w:color w:val="000000"/>
        </w:rPr>
        <w:footnoteReference w:id="3"/>
      </w:r>
      <w:r w:rsidRPr="00952BD1">
        <w:rPr>
          <w:rFonts w:ascii="Arial" w:eastAsia="Times New Roman" w:hAnsi="Arial" w:cs="Arial"/>
          <w:color w:val="000000"/>
          <w:lang w:val="uk-UA"/>
        </w:rPr>
        <w:t xml:space="preserve"> </w:t>
      </w:r>
      <w:r w:rsidRPr="00952BD1">
        <w:rPr>
          <w:rFonts w:ascii="Arial" w:eastAsia="Times New Roman" w:hAnsi="Arial" w:cs="Arial"/>
          <w:color w:val="000000"/>
        </w:rPr>
        <w:t xml:space="preserve">/ </w:t>
      </w:r>
      <w:r w:rsidRPr="00952BD1">
        <w:rPr>
          <w:rStyle w:val="rynqvb"/>
          <w:rFonts w:ascii="Arial" w:hAnsi="Arial" w:cs="Arial"/>
          <w:lang w:val="uk-UA"/>
        </w:rPr>
        <w:t>Протягом 3 місяців після закінчення участі в Проекті я надам дані про свій статус на ринку праці</w:t>
      </w:r>
      <w:r w:rsidR="004924D1" w:rsidRPr="00952BD1">
        <w:rPr>
          <w:rStyle w:val="rynqvb"/>
          <w:rFonts w:ascii="Arial" w:hAnsi="Arial" w:cs="Arial"/>
        </w:rPr>
        <w:t>.</w:t>
      </w:r>
    </w:p>
    <w:p w14:paraId="4F58D274" w14:textId="77777777" w:rsidR="004924D1" w:rsidRPr="00952BD1" w:rsidRDefault="004924D1" w:rsidP="004924D1">
      <w:pPr>
        <w:spacing w:line="276" w:lineRule="auto"/>
        <w:jc w:val="both"/>
        <w:textAlignment w:val="baseline"/>
        <w:rPr>
          <w:rFonts w:ascii="Arial" w:hAnsi="Arial" w:cs="Arial"/>
        </w:rPr>
      </w:pPr>
    </w:p>
    <w:p w14:paraId="1D8E8BC0" w14:textId="77777777" w:rsidR="004924D1" w:rsidRPr="00952BD1" w:rsidRDefault="004924D1" w:rsidP="004924D1">
      <w:pPr>
        <w:spacing w:line="276" w:lineRule="auto"/>
        <w:jc w:val="both"/>
        <w:textAlignment w:val="baseline"/>
        <w:rPr>
          <w:rFonts w:ascii="Arial" w:hAnsi="Arial" w:cs="Arial"/>
        </w:rPr>
      </w:pPr>
    </w:p>
    <w:p w14:paraId="009415E7" w14:textId="77777777" w:rsidR="004924D1" w:rsidRPr="00952BD1" w:rsidRDefault="004924D1" w:rsidP="004924D1">
      <w:pPr>
        <w:spacing w:line="276" w:lineRule="auto"/>
        <w:jc w:val="both"/>
        <w:textAlignment w:val="baseline"/>
        <w:rPr>
          <w:rFonts w:ascii="Arial" w:hAnsi="Arial" w:cs="Arial"/>
        </w:rPr>
      </w:pPr>
    </w:p>
    <w:p w14:paraId="4C18E787" w14:textId="77777777" w:rsidR="004924D1" w:rsidRPr="00952BD1" w:rsidRDefault="004924D1" w:rsidP="004924D1">
      <w:pPr>
        <w:spacing w:line="276" w:lineRule="auto"/>
        <w:jc w:val="both"/>
        <w:textAlignment w:val="baseline"/>
        <w:rPr>
          <w:rFonts w:ascii="Arial" w:hAnsi="Arial" w:cs="Arial"/>
        </w:rPr>
      </w:pPr>
    </w:p>
    <w:p w14:paraId="7277111D" w14:textId="77777777" w:rsidR="004924D1" w:rsidRPr="00952BD1" w:rsidRDefault="004924D1" w:rsidP="004924D1">
      <w:pPr>
        <w:spacing w:line="276" w:lineRule="auto"/>
        <w:jc w:val="both"/>
        <w:textAlignment w:val="baseline"/>
        <w:rPr>
          <w:rFonts w:ascii="Arial" w:hAnsi="Arial" w:cs="Arial"/>
        </w:rPr>
      </w:pPr>
    </w:p>
    <w:p w14:paraId="5CD8807E" w14:textId="77777777" w:rsidR="004924D1" w:rsidRPr="00952BD1" w:rsidRDefault="004924D1" w:rsidP="004924D1">
      <w:pPr>
        <w:spacing w:line="276" w:lineRule="auto"/>
        <w:jc w:val="both"/>
        <w:textAlignment w:val="baseline"/>
        <w:rPr>
          <w:rFonts w:ascii="Arial" w:hAnsi="Arial" w:cs="Arial"/>
        </w:rPr>
      </w:pPr>
    </w:p>
    <w:p w14:paraId="78C63E75" w14:textId="77777777" w:rsidR="004924D1" w:rsidRPr="00952BD1" w:rsidRDefault="004924D1" w:rsidP="004924D1">
      <w:pPr>
        <w:spacing w:line="276" w:lineRule="auto"/>
        <w:jc w:val="both"/>
        <w:textAlignment w:val="baseline"/>
        <w:rPr>
          <w:rFonts w:ascii="Arial" w:hAnsi="Arial" w:cs="Arial"/>
        </w:rPr>
      </w:pPr>
    </w:p>
    <w:p w14:paraId="685702CA" w14:textId="795E4212" w:rsidR="003A4195" w:rsidRPr="00952BD1" w:rsidRDefault="003A4195" w:rsidP="003A4195">
      <w:pPr>
        <w:spacing w:after="60" w:line="276" w:lineRule="auto"/>
        <w:jc w:val="center"/>
        <w:rPr>
          <w:rFonts w:ascii="Arial" w:hAnsi="Arial" w:cs="Arial"/>
          <w:color w:val="000000"/>
        </w:rPr>
      </w:pPr>
      <w:r w:rsidRPr="00952BD1">
        <w:rPr>
          <w:rFonts w:ascii="Arial" w:hAnsi="Arial" w:cs="Arial"/>
          <w:color w:val="000000"/>
        </w:rPr>
        <w:t>…………………………………………</w:t>
      </w:r>
      <w:r w:rsidR="007964BB">
        <w:rPr>
          <w:rFonts w:ascii="Arial" w:hAnsi="Arial" w:cs="Arial"/>
          <w:color w:val="000000"/>
        </w:rPr>
        <w:t>……….</w:t>
      </w:r>
      <w:r w:rsidRPr="00952BD1">
        <w:rPr>
          <w:rFonts w:ascii="Arial" w:hAnsi="Arial" w:cs="Arial"/>
          <w:color w:val="000000"/>
        </w:rPr>
        <w:tab/>
      </w:r>
      <w:r w:rsidRPr="00952BD1">
        <w:rPr>
          <w:rFonts w:ascii="Arial" w:hAnsi="Arial" w:cs="Arial"/>
          <w:color w:val="000000"/>
        </w:rPr>
        <w:tab/>
      </w:r>
      <w:r w:rsidR="007964BB">
        <w:rPr>
          <w:rFonts w:ascii="Arial" w:hAnsi="Arial" w:cs="Arial"/>
          <w:color w:val="000000"/>
        </w:rPr>
        <w:t xml:space="preserve">       </w:t>
      </w:r>
      <w:r w:rsidRPr="00952BD1">
        <w:rPr>
          <w:rFonts w:ascii="Arial" w:hAnsi="Arial" w:cs="Arial"/>
          <w:color w:val="000000"/>
        </w:rPr>
        <w:t>…………………………………………..</w:t>
      </w:r>
    </w:p>
    <w:p w14:paraId="73463BCA" w14:textId="0D1BC99D" w:rsidR="007964BB" w:rsidRPr="007964BB" w:rsidRDefault="0018674B" w:rsidP="007964BB">
      <w:pPr>
        <w:tabs>
          <w:tab w:val="left" w:pos="708"/>
          <w:tab w:val="left" w:pos="1416"/>
          <w:tab w:val="left" w:pos="2124"/>
          <w:tab w:val="left" w:pos="2832"/>
          <w:tab w:val="left" w:pos="3540"/>
          <w:tab w:val="left" w:pos="5505"/>
        </w:tabs>
        <w:spacing w:after="60" w:line="252" w:lineRule="auto"/>
        <w:jc w:val="right"/>
        <w:rPr>
          <w:rFonts w:ascii="Arial" w:hAnsi="Arial" w:cs="Arial"/>
          <w:color w:val="000000"/>
        </w:rPr>
      </w:pPr>
      <w:r w:rsidRPr="00952BD1">
        <w:rPr>
          <w:rFonts w:ascii="Arial" w:hAnsi="Arial" w:cs="Arial"/>
          <w:color w:val="000000"/>
        </w:rPr>
        <w:t xml:space="preserve">Miejscowość i data </w:t>
      </w:r>
      <w:r w:rsidRPr="00952BD1">
        <w:rPr>
          <w:rFonts w:ascii="Arial" w:hAnsi="Arial" w:cs="Arial"/>
          <w:color w:val="000000"/>
        </w:rPr>
        <w:tab/>
        <w:t xml:space="preserve">/ </w:t>
      </w:r>
      <w:r w:rsidRPr="00952BD1">
        <w:rPr>
          <w:rFonts w:ascii="Arial" w:hAnsi="Arial" w:cs="Arial"/>
          <w:color w:val="000000"/>
          <w:lang w:val="uk-UA"/>
        </w:rPr>
        <w:t>Місце і дата</w:t>
      </w:r>
      <w:r w:rsidR="003A4195" w:rsidRPr="00952BD1">
        <w:rPr>
          <w:rFonts w:ascii="Arial" w:hAnsi="Arial" w:cs="Arial"/>
          <w:color w:val="000000"/>
        </w:rPr>
        <w:tab/>
      </w:r>
      <w:r w:rsidR="007964BB" w:rsidRPr="007964BB">
        <w:rPr>
          <w:rFonts w:ascii="Tahoma" w:hAnsi="Tahoma" w:cs="Tahoma"/>
          <w:color w:val="000000"/>
        </w:rPr>
        <w:t xml:space="preserve">                               </w:t>
      </w:r>
      <w:r w:rsidR="007964BB" w:rsidRPr="007964BB">
        <w:rPr>
          <w:rFonts w:ascii="Arial" w:hAnsi="Arial" w:cs="Arial"/>
          <w:color w:val="000000"/>
        </w:rPr>
        <w:t>Czytelny podpis Uczestnika Projektu/opiekuna prawnego/</w:t>
      </w:r>
    </w:p>
    <w:p w14:paraId="36405FEE" w14:textId="3523DE45" w:rsidR="007964BB" w:rsidRDefault="007964BB" w:rsidP="007964BB">
      <w:pPr>
        <w:spacing w:after="0" w:line="252" w:lineRule="auto"/>
        <w:jc w:val="right"/>
        <w:rPr>
          <w:rFonts w:ascii="Arial" w:hAnsi="Arial" w:cs="Arial"/>
        </w:rPr>
      </w:pPr>
      <w:bookmarkStart w:id="0" w:name="_Toc415586295"/>
      <w:bookmarkStart w:id="1" w:name="_Toc405543194"/>
      <w:bookmarkStart w:id="2" w:name="_Toc405560047"/>
      <w:bookmarkStart w:id="3" w:name="_Toc405560117"/>
      <w:bookmarkStart w:id="4" w:name="_Toc405905519"/>
      <w:bookmarkStart w:id="5" w:name="_Toc406085432"/>
      <w:bookmarkStart w:id="6" w:name="_Toc406086720"/>
      <w:bookmarkStart w:id="7" w:name="_Toc406086911"/>
      <w:bookmarkStart w:id="8" w:name="_Toc406087003"/>
      <w:bookmarkStart w:id="9" w:name="_Toc405543209"/>
      <w:bookmarkStart w:id="10" w:name="_Toc405560065"/>
      <w:bookmarkStart w:id="11" w:name="_Toc405560135"/>
      <w:bookmarkStart w:id="12" w:name="_Toc405905537"/>
      <w:bookmarkStart w:id="13" w:name="_Toc406085451"/>
      <w:bookmarkStart w:id="14" w:name="_Toc406086739"/>
      <w:bookmarkStart w:id="15" w:name="_Toc406086930"/>
      <w:bookmarkStart w:id="16" w:name="_Toc406087022"/>
      <w:bookmarkStart w:id="17" w:name="_Toc405543211"/>
      <w:bookmarkStart w:id="18" w:name="_Toc405560067"/>
      <w:bookmarkStart w:id="19" w:name="_Toc405560137"/>
      <w:bookmarkStart w:id="20" w:name="_Toc405905539"/>
      <w:bookmarkStart w:id="21" w:name="_Toc406085453"/>
      <w:bookmarkStart w:id="22" w:name="_Toc406086741"/>
      <w:bookmarkStart w:id="23" w:name="_Toc406086932"/>
      <w:bookmarkStart w:id="24" w:name="_Toc4060870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7964BB">
        <w:rPr>
          <w:rFonts w:ascii="Arial" w:hAnsi="Arial" w:cs="Arial"/>
          <w:lang w:val="uk-UA"/>
        </w:rPr>
        <w:t>Ім</w:t>
      </w:r>
      <w:r w:rsidRPr="007964BB">
        <w:rPr>
          <w:rFonts w:ascii="Arial" w:hAnsi="Arial" w:cs="Arial"/>
        </w:rPr>
        <w:t>”</w:t>
      </w:r>
      <w:r w:rsidRPr="007964BB">
        <w:rPr>
          <w:rFonts w:ascii="Arial" w:hAnsi="Arial" w:cs="Arial"/>
          <w:lang w:val="uk-UA"/>
        </w:rPr>
        <w:t>я і Прізвище Учас</w:t>
      </w:r>
      <w:r>
        <w:rPr>
          <w:rFonts w:ascii="Arial" w:hAnsi="Arial" w:cs="Arial"/>
          <w:lang w:val="uk-UA"/>
        </w:rPr>
        <w:t>н</w:t>
      </w:r>
      <w:r w:rsidRPr="007964BB">
        <w:rPr>
          <w:rFonts w:ascii="Arial" w:hAnsi="Arial" w:cs="Arial"/>
          <w:lang w:val="uk-UA"/>
        </w:rPr>
        <w:t>ика Проекту</w:t>
      </w:r>
      <w:r w:rsidRPr="007964BB">
        <w:rPr>
          <w:rFonts w:ascii="Arial" w:hAnsi="Arial" w:cs="Arial"/>
        </w:rPr>
        <w:t>/</w:t>
      </w:r>
    </w:p>
    <w:p w14:paraId="0C59F560" w14:textId="11D512D6" w:rsidR="003A4195" w:rsidRPr="007964BB" w:rsidRDefault="007964BB" w:rsidP="007964BB">
      <w:pPr>
        <w:spacing w:after="0" w:line="252" w:lineRule="auto"/>
        <w:jc w:val="right"/>
        <w:rPr>
          <w:rFonts w:ascii="Arial" w:hAnsi="Arial" w:cs="Arial"/>
        </w:rPr>
      </w:pPr>
      <w:r w:rsidRPr="007964BB">
        <w:rPr>
          <w:rFonts w:ascii="Arial" w:hAnsi="Arial" w:cs="Arial"/>
          <w:lang w:val="uk-UA"/>
        </w:rPr>
        <w:t>правного опікуна</w:t>
      </w:r>
    </w:p>
    <w:p w14:paraId="72271D0B" w14:textId="77777777" w:rsidR="00312137" w:rsidRDefault="00312137"/>
    <w:sectPr w:rsidR="0031213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B7261" w14:textId="77777777" w:rsidR="005E6ED6" w:rsidRDefault="005E6ED6" w:rsidP="003A4195">
      <w:pPr>
        <w:spacing w:after="0" w:line="240" w:lineRule="auto"/>
      </w:pPr>
      <w:r>
        <w:separator/>
      </w:r>
    </w:p>
  </w:endnote>
  <w:endnote w:type="continuationSeparator" w:id="0">
    <w:p w14:paraId="786968F9" w14:textId="77777777" w:rsidR="005E6ED6" w:rsidRDefault="005E6ED6" w:rsidP="003A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0715" w14:textId="77777777" w:rsidR="005E6ED6" w:rsidRDefault="005E6ED6" w:rsidP="003A4195">
      <w:pPr>
        <w:spacing w:after="0" w:line="240" w:lineRule="auto"/>
      </w:pPr>
      <w:r>
        <w:separator/>
      </w:r>
    </w:p>
  </w:footnote>
  <w:footnote w:type="continuationSeparator" w:id="0">
    <w:p w14:paraId="04D16DB8" w14:textId="77777777" w:rsidR="005E6ED6" w:rsidRDefault="005E6ED6" w:rsidP="003A4195">
      <w:pPr>
        <w:spacing w:after="0" w:line="240" w:lineRule="auto"/>
      </w:pPr>
      <w:r>
        <w:continuationSeparator/>
      </w:r>
    </w:p>
  </w:footnote>
  <w:footnote w:id="1">
    <w:p w14:paraId="2D5AFCDD" w14:textId="77777777" w:rsidR="003A4195" w:rsidRDefault="003A4195" w:rsidP="003A4195">
      <w:pPr>
        <w:pStyle w:val="Tekstprzypisudolnego"/>
        <w:jc w:val="both"/>
        <w:rPr>
          <w:rFonts w:ascii="Calibri" w:hAnsi="Calibri" w:cs="Times New Roman"/>
          <w:i/>
          <w:sz w:val="16"/>
          <w:szCs w:val="16"/>
        </w:rPr>
      </w:pPr>
      <w:r>
        <w:rPr>
          <w:rStyle w:val="Odwoanieprzypisudolnego"/>
          <w:rFonts w:ascii="Arial" w:hAnsi="Arial" w:cs="Arial"/>
          <w:sz w:val="16"/>
          <w:szCs w:val="16"/>
        </w:rPr>
        <w:footnoteRef/>
      </w:r>
      <w:r>
        <w:rPr>
          <w:rFonts w:ascii="Arial" w:hAnsi="Arial" w:cs="Arial"/>
          <w:sz w:val="16"/>
          <w:szCs w:val="16"/>
        </w:rPr>
        <w:t xml:space="preserve"> Należy wybrać odpowiednio. Zgodnie z §22 e ust. 2 OWRP (odpowiednio: §20 e ust 2 OWRP rozliczanego w oparciu </w:t>
      </w:r>
      <w:r>
        <w:rPr>
          <w:rFonts w:ascii="Arial" w:hAnsi="Arial" w:cs="Arial"/>
          <w:sz w:val="16"/>
          <w:szCs w:val="16"/>
        </w:rPr>
        <w:br/>
        <w:t xml:space="preserve">o uproszczone metody rozliczeń) </w:t>
      </w:r>
      <w:r>
        <w:rPr>
          <w:rFonts w:ascii="Arial" w:hAnsi="Arial" w:cs="Arial"/>
          <w:i/>
          <w:sz w:val="16"/>
          <w:szCs w:val="16"/>
        </w:rPr>
        <w:t>„</w:t>
      </w:r>
      <w:r>
        <w:rPr>
          <w:rFonts w:ascii="Arial" w:hAnsi="Arial" w:cs="Arial"/>
          <w:b/>
          <w:i/>
          <w:sz w:val="16"/>
          <w:szCs w:val="16"/>
          <w:u w:val="single"/>
        </w:rPr>
        <w:t>Beneficjent jest zobowiązany do każdorazowego weryfikowania i dostosowania zakresu powierzonych do przetwarzania danych osobowych</w:t>
      </w:r>
      <w:r>
        <w:rPr>
          <w:rFonts w:ascii="Arial" w:hAnsi="Arial" w:cs="Arial"/>
          <w:i/>
          <w:sz w:val="16"/>
          <w:szCs w:val="16"/>
        </w:rPr>
        <w:t xml:space="preserve">, przy czym zakres ten nie może być szerszy niż określony </w:t>
      </w:r>
      <w:r>
        <w:rPr>
          <w:rFonts w:ascii="Arial" w:hAnsi="Arial" w:cs="Arial"/>
          <w:i/>
          <w:sz w:val="16"/>
          <w:szCs w:val="16"/>
        </w:rPr>
        <w:br/>
        <w:t xml:space="preserve">w Załączniku Nr 5, tj. dane osobowe muszą być adekwatne, stosowne oraz ograniczone do tego, co niezbędne do celów </w:t>
      </w:r>
      <w:r>
        <w:rPr>
          <w:rFonts w:ascii="Arial" w:hAnsi="Arial" w:cs="Arial"/>
          <w:i/>
          <w:sz w:val="16"/>
          <w:szCs w:val="16"/>
        </w:rPr>
        <w:br/>
        <w:t xml:space="preserve">w których są przetwarzane, zgodnie z art. 5 ust. 1 lit. c RODO – pod rygorem ponoszenia odpowiedzialności prawnej z tego tytułu. W przypadku powierzenia przetwarzania danych osobowych: podmiotom świadczącym usługi na rzecz Beneficjenta i Partnerom – Beneficjent zobowiązuje się do zapewniania, że podmioty te nie będą przetwarzać danych osobowych w celu i w zakresie szerszym niż niezbędny do prawidłowej realizacji umowy świadczenia usług/umowy partnerstwa – i wynikający </w:t>
      </w:r>
      <w:r>
        <w:rPr>
          <w:rFonts w:ascii="Arial" w:hAnsi="Arial" w:cs="Arial"/>
          <w:i/>
          <w:sz w:val="16"/>
          <w:szCs w:val="16"/>
        </w:rPr>
        <w:br/>
        <w:t>z niniejszej Umowy oraz zostaną na nich nałożone wszelkie obowiązki nałożone na Beneficjenta, określone w niniejszej Umowie”.</w:t>
      </w:r>
    </w:p>
  </w:footnote>
  <w:footnote w:id="2">
    <w:p w14:paraId="16A37418" w14:textId="77777777" w:rsidR="00A4332B" w:rsidRPr="007A07F1" w:rsidRDefault="00A4332B" w:rsidP="00A4332B">
      <w:pPr>
        <w:pStyle w:val="Tekstprzypisudolnego"/>
        <w:rPr>
          <w:sz w:val="16"/>
          <w:szCs w:val="16"/>
        </w:rPr>
      </w:pPr>
      <w:r w:rsidRPr="007A07F1">
        <w:rPr>
          <w:rStyle w:val="Odwoanieprzypisudolnego"/>
          <w:sz w:val="16"/>
          <w:szCs w:val="16"/>
        </w:rPr>
        <w:footnoteRef/>
      </w:r>
      <w:r w:rsidRPr="007A07F1">
        <w:rPr>
          <w:sz w:val="16"/>
          <w:szCs w:val="16"/>
        </w:rPr>
        <w:t xml:space="preserve"> Jeśli dotyczy.</w:t>
      </w:r>
    </w:p>
  </w:footnote>
  <w:footnote w:id="3">
    <w:p w14:paraId="17A96CFA" w14:textId="77777777" w:rsidR="00A4332B" w:rsidRPr="00D07B5C" w:rsidRDefault="00A4332B" w:rsidP="00A4332B">
      <w:pPr>
        <w:pStyle w:val="Tekstprzypisudolnego"/>
        <w:jc w:val="both"/>
        <w:rPr>
          <w:sz w:val="16"/>
          <w:szCs w:val="16"/>
        </w:rPr>
      </w:pPr>
      <w:r w:rsidRPr="00D07B5C">
        <w:rPr>
          <w:rStyle w:val="Odwoanieprzypisudolnego"/>
          <w:sz w:val="16"/>
          <w:szCs w:val="16"/>
        </w:rPr>
        <w:footnoteRef/>
      </w:r>
      <w:r w:rsidRPr="00D07B5C">
        <w:rPr>
          <w:sz w:val="16"/>
          <w:szCs w:val="16"/>
        </w:rPr>
        <w:t xml:space="preserve"> Jeśli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A37D" w14:textId="1FF3AA36" w:rsidR="00A531EE" w:rsidRDefault="00AC2610">
    <w:pPr>
      <w:pStyle w:val="Nagwek"/>
    </w:pPr>
    <w:r>
      <w:rPr>
        <w:noProof/>
      </w:rPr>
      <w:drawing>
        <wp:inline distT="0" distB="0" distL="0" distR="0" wp14:anchorId="61D5AD8A" wp14:editId="5D6F6265">
          <wp:extent cx="5700395" cy="5854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0395" cy="5854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074"/>
    <w:multiLevelType w:val="hybridMultilevel"/>
    <w:tmpl w:val="BBB497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198A6B15"/>
    <w:multiLevelType w:val="hybridMultilevel"/>
    <w:tmpl w:val="E95634F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1C7A2F76"/>
    <w:multiLevelType w:val="hybridMultilevel"/>
    <w:tmpl w:val="F7484F3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15:restartNumberingAfterBreak="0">
    <w:nsid w:val="282417C4"/>
    <w:multiLevelType w:val="hybridMultilevel"/>
    <w:tmpl w:val="BF26A358"/>
    <w:lvl w:ilvl="0" w:tplc="72549FA6">
      <w:start w:val="6"/>
      <w:numFmt w:val="ordin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4765A71"/>
    <w:multiLevelType w:val="hybridMultilevel"/>
    <w:tmpl w:val="11C0309C"/>
    <w:lvl w:ilvl="0" w:tplc="0E507CBE">
      <w:start w:val="16"/>
      <w:numFmt w:val="ordinal"/>
      <w:lvlText w:val="%1"/>
      <w:lvlJc w:val="left"/>
      <w:pPr>
        <w:ind w:left="643" w:hanging="360"/>
      </w:pPr>
      <w:rPr>
        <w:lang w:val="uk-UA"/>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5" w15:restartNumberingAfterBreak="0">
    <w:nsid w:val="349F6B8F"/>
    <w:multiLevelType w:val="hybridMultilevel"/>
    <w:tmpl w:val="3EC2EA12"/>
    <w:lvl w:ilvl="0" w:tplc="DB8E4FA2">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968002E"/>
    <w:multiLevelType w:val="hybridMultilevel"/>
    <w:tmpl w:val="3E907EEC"/>
    <w:lvl w:ilvl="0" w:tplc="04150017">
      <w:start w:val="1"/>
      <w:numFmt w:val="lowerLetter"/>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7" w15:restartNumberingAfterBreak="0">
    <w:nsid w:val="514E66AC"/>
    <w:multiLevelType w:val="hybridMultilevel"/>
    <w:tmpl w:val="5D18EB00"/>
    <w:lvl w:ilvl="0" w:tplc="A1C8DE78">
      <w:start w:val="1"/>
      <w:numFmt w:val="decimal"/>
      <w:lvlText w:val="%1)"/>
      <w:lvlJc w:val="left"/>
      <w:pPr>
        <w:ind w:left="1429" w:hanging="360"/>
      </w:pPr>
      <w:rPr>
        <w:rFonts w:cs="Times New Roman"/>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8" w15:restartNumberingAfterBreak="0">
    <w:nsid w:val="554D35E0"/>
    <w:multiLevelType w:val="hybridMultilevel"/>
    <w:tmpl w:val="0EC644EA"/>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9" w15:restartNumberingAfterBreak="0">
    <w:nsid w:val="58E16EE8"/>
    <w:multiLevelType w:val="hybridMultilevel"/>
    <w:tmpl w:val="DB280D74"/>
    <w:lvl w:ilvl="0" w:tplc="8822DFDC">
      <w:start w:val="10"/>
      <w:numFmt w:val="ordin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BFA61D4"/>
    <w:multiLevelType w:val="hybridMultilevel"/>
    <w:tmpl w:val="919692DC"/>
    <w:lvl w:ilvl="0" w:tplc="A1C8DE78">
      <w:start w:val="1"/>
      <w:numFmt w:val="decimal"/>
      <w:lvlText w:val="%1)"/>
      <w:lvlJc w:val="left"/>
      <w:pPr>
        <w:ind w:left="1429" w:hanging="360"/>
      </w:pPr>
      <w:rPr>
        <w:rFonts w:cs="Times New Roman"/>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1" w15:restartNumberingAfterBreak="0">
    <w:nsid w:val="5D030EB1"/>
    <w:multiLevelType w:val="hybridMultilevel"/>
    <w:tmpl w:val="572803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0A60384"/>
    <w:multiLevelType w:val="hybridMultilevel"/>
    <w:tmpl w:val="1BF25CB2"/>
    <w:lvl w:ilvl="0" w:tplc="68D65ADA">
      <w:start w:val="8"/>
      <w:numFmt w:val="decimal"/>
      <w:lvlText w:val="%1."/>
      <w:lvlJc w:val="left"/>
      <w:pPr>
        <w:ind w:left="1429" w:hanging="360"/>
      </w:pPr>
      <w:rPr>
        <w:rFonts w:eastAsia="Times New Roman"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CF07D8E"/>
    <w:multiLevelType w:val="hybridMultilevel"/>
    <w:tmpl w:val="C04CBE5C"/>
    <w:lvl w:ilvl="0" w:tplc="D6DE8A50">
      <w:start w:val="1"/>
      <w:numFmt w:val="ordin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0"/>
  </w:num>
  <w:num w:numId="18">
    <w:abstractNumId w:val="3"/>
  </w:num>
  <w:num w:numId="19">
    <w:abstractNumId w:val="5"/>
  </w:num>
  <w:num w:numId="20">
    <w:abstractNumId w:val="12"/>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700"/>
    <w:rsid w:val="00056773"/>
    <w:rsid w:val="000A393D"/>
    <w:rsid w:val="00154C90"/>
    <w:rsid w:val="00157CDA"/>
    <w:rsid w:val="0018674B"/>
    <w:rsid w:val="00196328"/>
    <w:rsid w:val="00227848"/>
    <w:rsid w:val="00231E69"/>
    <w:rsid w:val="00235BAF"/>
    <w:rsid w:val="002D78BC"/>
    <w:rsid w:val="00312137"/>
    <w:rsid w:val="003A4195"/>
    <w:rsid w:val="00445457"/>
    <w:rsid w:val="004924D1"/>
    <w:rsid w:val="004C0D7A"/>
    <w:rsid w:val="005625AF"/>
    <w:rsid w:val="00565701"/>
    <w:rsid w:val="005E6ED6"/>
    <w:rsid w:val="006330DE"/>
    <w:rsid w:val="006954D4"/>
    <w:rsid w:val="00730610"/>
    <w:rsid w:val="007964BB"/>
    <w:rsid w:val="00857EE0"/>
    <w:rsid w:val="008863AD"/>
    <w:rsid w:val="008A4454"/>
    <w:rsid w:val="00952BD1"/>
    <w:rsid w:val="009B2AD1"/>
    <w:rsid w:val="00A318D6"/>
    <w:rsid w:val="00A4332B"/>
    <w:rsid w:val="00A531EE"/>
    <w:rsid w:val="00A74BC5"/>
    <w:rsid w:val="00AB4365"/>
    <w:rsid w:val="00AC2610"/>
    <w:rsid w:val="00AD7E8C"/>
    <w:rsid w:val="00AE0F7D"/>
    <w:rsid w:val="00AE75DC"/>
    <w:rsid w:val="00B20856"/>
    <w:rsid w:val="00B722C4"/>
    <w:rsid w:val="00B83BD2"/>
    <w:rsid w:val="00BA561E"/>
    <w:rsid w:val="00C02AC0"/>
    <w:rsid w:val="00C06700"/>
    <w:rsid w:val="00C20AF1"/>
    <w:rsid w:val="00D0306E"/>
    <w:rsid w:val="00D26116"/>
    <w:rsid w:val="00D36ED3"/>
    <w:rsid w:val="00D521DF"/>
    <w:rsid w:val="00D66130"/>
    <w:rsid w:val="00E626C8"/>
    <w:rsid w:val="00EB4B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803DB"/>
  <w15:chartTrackingRefBased/>
  <w15:docId w15:val="{C545269B-3014-410F-B776-9DEA0EB3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4195"/>
    <w:pPr>
      <w:suppressAutoHyphens/>
      <w:autoSpaceDN w:val="0"/>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3A4195"/>
    <w:rPr>
      <w:color w:val="0000FF"/>
      <w:u w:val="single"/>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3A4195"/>
  </w:style>
  <w:style w:type="paragraph" w:styleId="Tekstprzypisudolnego">
    <w:name w:val="footnote text"/>
    <w:aliases w:val="Podrozdział,Footnote,Podrozdzia3"/>
    <w:basedOn w:val="Normalny"/>
    <w:link w:val="TekstprzypisudolnegoZnak"/>
    <w:uiPriority w:val="99"/>
    <w:unhideWhenUsed/>
    <w:rsid w:val="003A4195"/>
    <w:pPr>
      <w:spacing w:after="0" w:line="240" w:lineRule="auto"/>
    </w:pPr>
    <w:rPr>
      <w:rFonts w:asciiTheme="minorHAnsi" w:eastAsiaTheme="minorHAnsi" w:hAnsiTheme="minorHAnsi" w:cstheme="minorBidi"/>
    </w:rPr>
  </w:style>
  <w:style w:type="character" w:customStyle="1" w:styleId="TekstprzypisudolnegoZnak1">
    <w:name w:val="Tekst przypisu dolnego Znak1"/>
    <w:basedOn w:val="Domylnaczcionkaakapitu"/>
    <w:uiPriority w:val="99"/>
    <w:semiHidden/>
    <w:rsid w:val="003A4195"/>
    <w:rPr>
      <w:rFonts w:ascii="Calibri" w:eastAsia="Calibri" w:hAnsi="Calibri" w:cs="Times New Roman"/>
      <w:sz w:val="20"/>
      <w:szCs w:val="20"/>
    </w:rPr>
  </w:style>
  <w:style w:type="paragraph" w:styleId="Akapitzlist">
    <w:name w:val="List Paragraph"/>
    <w:basedOn w:val="Normalny"/>
    <w:uiPriority w:val="34"/>
    <w:qFormat/>
    <w:rsid w:val="003A4195"/>
    <w:pPr>
      <w:spacing w:line="252" w:lineRule="auto"/>
      <w:ind w:left="720"/>
    </w:pPr>
  </w:style>
  <w:style w:type="character" w:styleId="Odwoanieprzypisudolnego">
    <w:name w:val="footnote reference"/>
    <w:aliases w:val="Footnote Reference Number"/>
    <w:uiPriority w:val="99"/>
    <w:unhideWhenUsed/>
    <w:rsid w:val="003A4195"/>
    <w:rPr>
      <w:position w:val="0"/>
      <w:vertAlign w:val="superscript"/>
    </w:rPr>
  </w:style>
  <w:style w:type="paragraph" w:styleId="Nagwek">
    <w:name w:val="header"/>
    <w:basedOn w:val="Normalny"/>
    <w:link w:val="NagwekZnak"/>
    <w:uiPriority w:val="99"/>
    <w:unhideWhenUsed/>
    <w:rsid w:val="00A531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31EE"/>
    <w:rPr>
      <w:rFonts w:ascii="Calibri" w:eastAsia="Calibri" w:hAnsi="Calibri" w:cs="Times New Roman"/>
    </w:rPr>
  </w:style>
  <w:style w:type="paragraph" w:styleId="Stopka">
    <w:name w:val="footer"/>
    <w:basedOn w:val="Normalny"/>
    <w:link w:val="StopkaZnak"/>
    <w:uiPriority w:val="99"/>
    <w:unhideWhenUsed/>
    <w:rsid w:val="00A531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31EE"/>
    <w:rPr>
      <w:rFonts w:ascii="Calibri" w:eastAsia="Calibri" w:hAnsi="Calibri" w:cs="Times New Roman"/>
    </w:rPr>
  </w:style>
  <w:style w:type="character" w:customStyle="1" w:styleId="rynqvb">
    <w:name w:val="rynqvb"/>
    <w:basedOn w:val="Domylnaczcionkaakapitu"/>
    <w:rsid w:val="00196328"/>
  </w:style>
  <w:style w:type="character" w:customStyle="1" w:styleId="hwtze">
    <w:name w:val="hwtze"/>
    <w:basedOn w:val="Domylnaczcionkaakapitu"/>
    <w:rsid w:val="0019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69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up-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9</Pages>
  <Words>3435</Words>
  <Characters>20613</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Lesniak</dc:creator>
  <cp:keywords/>
  <dc:description/>
  <cp:lastModifiedBy>Agnieszka Skorzak Bak</cp:lastModifiedBy>
  <cp:revision>31</cp:revision>
  <cp:lastPrinted>2023-01-17T12:51:00Z</cp:lastPrinted>
  <dcterms:created xsi:type="dcterms:W3CDTF">2022-11-18T08:34:00Z</dcterms:created>
  <dcterms:modified xsi:type="dcterms:W3CDTF">2023-05-17T12:24:00Z</dcterms:modified>
</cp:coreProperties>
</file>